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97650" w14:textId="77777777" w:rsidR="003D4A38" w:rsidRDefault="00D755EC" w:rsidP="00D755EC">
      <w:pPr>
        <w:jc w:val="center"/>
        <w:rPr>
          <w:rFonts w:ascii="Sylfaen" w:hAnsi="Sylfaen"/>
          <w:b/>
          <w:lang w:val="ka-GE"/>
        </w:rPr>
      </w:pPr>
      <w:r w:rsidRPr="0065715B">
        <w:rPr>
          <w:rFonts w:ascii="Sylfaen" w:hAnsi="Sylfaen"/>
          <w:b/>
          <w:lang w:val="ka-GE"/>
        </w:rPr>
        <w:t>კორონავირუსის პანდემიის შედეგად დაზარალებულთა, საქართველოს მთავრობის მიერ ინიცირებული  კომპენსაციების მიღების ინსტრუქცია</w:t>
      </w:r>
    </w:p>
    <w:p w14:paraId="6DE89591" w14:textId="77777777" w:rsidR="00AD3C11" w:rsidRDefault="00AD3C11" w:rsidP="00D755EC">
      <w:pPr>
        <w:jc w:val="center"/>
        <w:rPr>
          <w:rFonts w:ascii="Sylfaen" w:hAnsi="Sylfaen"/>
          <w:b/>
          <w:lang w:val="ka-GE"/>
        </w:rPr>
      </w:pPr>
    </w:p>
    <w:p w14:paraId="0EBEC015" w14:textId="77777777" w:rsidR="00AD3C11" w:rsidRPr="0065715B" w:rsidRDefault="00AD3C11" w:rsidP="00D755EC">
      <w:pPr>
        <w:jc w:val="center"/>
        <w:rPr>
          <w:rFonts w:ascii="Sylfaen" w:hAnsi="Sylfaen"/>
          <w:b/>
          <w:lang w:val="ka-GE"/>
        </w:rPr>
      </w:pPr>
    </w:p>
    <w:p w14:paraId="56C6AF67" w14:textId="08E4CE39" w:rsidR="00AD3C11" w:rsidRPr="0065715B" w:rsidRDefault="00195A6F" w:rsidP="00AD3C11">
      <w:pPr>
        <w:pStyle w:val="ListParagraph"/>
        <w:numPr>
          <w:ilvl w:val="0"/>
          <w:numId w:val="1"/>
        </w:numPr>
        <w:ind w:left="426" w:hanging="437"/>
        <w:jc w:val="both"/>
        <w:rPr>
          <w:rFonts w:ascii="Sylfaen" w:hAnsi="Sylfaen"/>
          <w:b/>
          <w:lang w:val="ka-GE"/>
        </w:rPr>
      </w:pPr>
      <w:r>
        <w:rPr>
          <w:rFonts w:ascii="Sylfaen" w:hAnsi="Sylfaen"/>
          <w:b/>
          <w:lang w:val="ka-GE"/>
        </w:rPr>
        <w:t>სოციალურად დაუცველი ოჯახების</w:t>
      </w:r>
      <w:r w:rsidR="00AD3C11" w:rsidRPr="0065715B">
        <w:rPr>
          <w:rFonts w:ascii="Sylfaen" w:hAnsi="Sylfaen"/>
          <w:b/>
          <w:lang w:val="ka-GE"/>
        </w:rPr>
        <w:t xml:space="preserve"> მონაცემთა ბაზაში რეგისტრირებული</w:t>
      </w:r>
      <w:r w:rsidR="00AD3C11">
        <w:rPr>
          <w:rFonts w:ascii="Sylfaen" w:hAnsi="Sylfaen"/>
          <w:b/>
          <w:lang w:val="ka-GE"/>
        </w:rPr>
        <w:t xml:space="preserve"> 65 000</w:t>
      </w:r>
      <w:r w:rsidR="00AD3C11" w:rsidRPr="0065715B">
        <w:rPr>
          <w:rFonts w:ascii="Sylfaen" w:hAnsi="Sylfaen"/>
          <w:b/>
          <w:lang w:val="ka-GE"/>
        </w:rPr>
        <w:t>-დან 100 000 სარეიტინგო ქულის ჩათვლით მყოფი ოჯახები</w:t>
      </w:r>
    </w:p>
    <w:p w14:paraId="0AF24FCE" w14:textId="77777777" w:rsidR="00AD3C11" w:rsidRPr="003D0AB6" w:rsidRDefault="00AD3C11" w:rsidP="00AD3C11">
      <w:pPr>
        <w:ind w:left="426"/>
        <w:jc w:val="both"/>
        <w:rPr>
          <w:rFonts w:ascii="Sylfaen" w:hAnsi="Sylfaen"/>
          <w:lang w:val="ka-GE"/>
        </w:rPr>
      </w:pPr>
      <w:r w:rsidRPr="003D0AB6">
        <w:rPr>
          <w:rFonts w:ascii="Sylfaen" w:hAnsi="Sylfaen"/>
          <w:lang w:val="ka-GE"/>
        </w:rPr>
        <w:t>აღნიშნულ პირებს არ დაჭირდებათ დამატებით რაიმე განაცხადის ან დოკუმენტაციის წარდგენა.</w:t>
      </w:r>
    </w:p>
    <w:p w14:paraId="0CEC4B9C" w14:textId="77777777" w:rsidR="00AD3C11" w:rsidRPr="003D0AB6" w:rsidRDefault="00AD3C11" w:rsidP="00AD3C11">
      <w:pPr>
        <w:ind w:left="426"/>
        <w:jc w:val="both"/>
        <w:rPr>
          <w:rFonts w:ascii="Sylfaen" w:hAnsi="Sylfaen"/>
          <w:lang w:val="ka-GE"/>
        </w:rPr>
      </w:pPr>
      <w:r w:rsidRPr="003D0AB6">
        <w:rPr>
          <w:rFonts w:ascii="Sylfaen" w:hAnsi="Sylfaen"/>
          <w:lang w:val="ka-GE"/>
        </w:rPr>
        <w:t>სსიპ - სოციალური მომსახურების სააგენტო, მის ბაზაში არსებული მონაცემების მიხედვით, ყოველთვიურად უზრუნველყოფს საკომპენსაციო თანხის ჩარიცხვას ბაზაში რეგისტრირებულ ოჯახის ერთ წევრზე.</w:t>
      </w:r>
    </w:p>
    <w:p w14:paraId="601D54DF" w14:textId="77777777" w:rsidR="00AD3C11" w:rsidRPr="003D0AB6" w:rsidRDefault="00AD3C11" w:rsidP="00AD3C11">
      <w:pPr>
        <w:ind w:left="426"/>
        <w:jc w:val="both"/>
        <w:rPr>
          <w:rFonts w:ascii="Sylfaen" w:hAnsi="Sylfaen"/>
          <w:lang w:val="ka-GE"/>
        </w:rPr>
      </w:pPr>
      <w:r w:rsidRPr="003D0AB6">
        <w:rPr>
          <w:rFonts w:ascii="Sylfaen" w:hAnsi="Sylfaen"/>
          <w:lang w:val="ka-GE"/>
        </w:rPr>
        <w:t>საკომპენსაციო თანხა ოჯახის თითოეულ წევრზე შეადგენს თვეში 35 ლარს და შესაბამისად მისი ჩარიცხვა მოხდება ოჯახის წევრთა რაოდენობის მიხედვით, კერძოდ:</w:t>
      </w:r>
    </w:p>
    <w:p w14:paraId="604DC780"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ერთ წევრიან ოჯახზე თვეში კომპენსაცია იქნება </w:t>
      </w:r>
      <w:r w:rsidRPr="003D0AB6">
        <w:rPr>
          <w:rFonts w:ascii="Sylfaen" w:hAnsi="Sylfaen"/>
        </w:rPr>
        <w:t>7</w:t>
      </w:r>
      <w:r w:rsidRPr="003D0AB6">
        <w:rPr>
          <w:rFonts w:ascii="Sylfaen" w:hAnsi="Sylfaen"/>
          <w:lang w:val="ka-GE"/>
        </w:rPr>
        <w:t xml:space="preserve">0 ლარი; </w:t>
      </w:r>
    </w:p>
    <w:p w14:paraId="22EB6732"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2 წევრიან ოჯახზე - 90 ლარი; </w:t>
      </w:r>
    </w:p>
    <w:p w14:paraId="3BE2C002"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3 წევრიან ოჯახზე - 105 ლარი; </w:t>
      </w:r>
    </w:p>
    <w:p w14:paraId="04ECD436"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4 წევრიან ოჯახზე - 140 ლარი; </w:t>
      </w:r>
    </w:p>
    <w:p w14:paraId="0C95DA09"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5 წევრიან ოჯახზე - 175 ლარი; </w:t>
      </w:r>
    </w:p>
    <w:p w14:paraId="6BDA4A82"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6 წევრიან ოჯახზე - 210 ლარი; </w:t>
      </w:r>
    </w:p>
    <w:p w14:paraId="306942C1"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7 წევრიან ოჯახზე - 245 ლარი; </w:t>
      </w:r>
    </w:p>
    <w:p w14:paraId="5132C4BF"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8 წევრიან ოჯახზე - 280 ლარი; </w:t>
      </w:r>
    </w:p>
    <w:p w14:paraId="23B2BD0A"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9 წევრიან ოჯახზე - 315 ლარი; </w:t>
      </w:r>
    </w:p>
    <w:p w14:paraId="1B0AE075"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10 წევრიან ოჯახზე - 350 ლარი; </w:t>
      </w:r>
    </w:p>
    <w:p w14:paraId="0B51A859" w14:textId="77777777" w:rsidR="00AD3C11"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11 წევრიან ოჯახზე - 385 ლარი; </w:t>
      </w:r>
    </w:p>
    <w:p w14:paraId="56B40884"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12 წევრიან ოჯახზე - 420 ლარი; </w:t>
      </w:r>
    </w:p>
    <w:p w14:paraId="53B793E8"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13 წევრიან ოჯახზე - 455 ლარი; </w:t>
      </w:r>
    </w:p>
    <w:p w14:paraId="44B210F5" w14:textId="77777777" w:rsidR="00AD3C11" w:rsidRPr="003D0AB6" w:rsidRDefault="00AD3C11" w:rsidP="00AD3C11">
      <w:pPr>
        <w:pStyle w:val="ListParagraph"/>
        <w:numPr>
          <w:ilvl w:val="0"/>
          <w:numId w:val="14"/>
        </w:numPr>
        <w:jc w:val="both"/>
        <w:rPr>
          <w:rFonts w:ascii="Sylfaen" w:hAnsi="Sylfaen"/>
          <w:lang w:val="ka-GE"/>
        </w:rPr>
      </w:pPr>
      <w:r w:rsidRPr="003D0AB6">
        <w:rPr>
          <w:rFonts w:ascii="Sylfaen" w:hAnsi="Sylfaen"/>
          <w:lang w:val="ka-GE"/>
        </w:rPr>
        <w:t xml:space="preserve">14 წევრიან ოჯახზე - 490 ლარი; </w:t>
      </w:r>
    </w:p>
    <w:p w14:paraId="7F4A6857" w14:textId="78DED290" w:rsidR="008C119A" w:rsidRPr="008C119A" w:rsidRDefault="00AD3C11" w:rsidP="008C119A">
      <w:pPr>
        <w:pStyle w:val="ListParagraph"/>
        <w:numPr>
          <w:ilvl w:val="0"/>
          <w:numId w:val="14"/>
        </w:numPr>
        <w:jc w:val="both"/>
        <w:rPr>
          <w:rFonts w:ascii="Sylfaen" w:hAnsi="Sylfaen"/>
          <w:lang w:val="ka-GE"/>
        </w:rPr>
      </w:pPr>
      <w:r w:rsidRPr="003D0AB6">
        <w:rPr>
          <w:rFonts w:ascii="Sylfaen" w:hAnsi="Sylfaen"/>
          <w:lang w:val="ka-GE"/>
        </w:rPr>
        <w:t xml:space="preserve">15 წევრიან ოჯახზე - 525 ლარი; </w:t>
      </w:r>
    </w:p>
    <w:p w14:paraId="5A2E6187" w14:textId="2FBEBE63" w:rsidR="008C119A" w:rsidRPr="008C119A" w:rsidRDefault="008C119A" w:rsidP="008C119A">
      <w:pPr>
        <w:jc w:val="both"/>
        <w:rPr>
          <w:rFonts w:ascii="Sylfaen" w:hAnsi="Sylfaen"/>
          <w:lang w:val="ka-GE"/>
        </w:rPr>
      </w:pPr>
      <w:r w:rsidRPr="00C1529D">
        <w:rPr>
          <w:rFonts w:ascii="Sylfaen" w:eastAsiaTheme="minorEastAsia" w:hAnsi="Sylfaen" w:cs="Sylfaen"/>
          <w:lang w:val="ka-GE"/>
        </w:rPr>
        <w:t xml:space="preserve">კომპენსაციის </w:t>
      </w:r>
      <w:r>
        <w:rPr>
          <w:rFonts w:ascii="Sylfaen" w:eastAsiaTheme="minorEastAsia" w:hAnsi="Sylfaen" w:cs="Sylfaen"/>
          <w:lang w:val="ka-GE"/>
        </w:rPr>
        <w:t>ჩაირიცხება</w:t>
      </w:r>
      <w:r w:rsidRPr="00C1529D">
        <w:rPr>
          <w:rFonts w:ascii="Sylfaen" w:eastAsiaTheme="minorEastAsia" w:hAnsi="Sylfaen" w:cs="Sylfaen"/>
          <w:lang w:val="ka-GE"/>
        </w:rPr>
        <w:t xml:space="preserve"> ოჯახების/პირების უკვე არსებულ </w:t>
      </w:r>
      <w:r>
        <w:rPr>
          <w:rFonts w:ascii="Sylfaen" w:eastAsiaTheme="minorEastAsia" w:hAnsi="Sylfaen" w:cs="Sylfaen"/>
          <w:lang w:val="ka-GE"/>
        </w:rPr>
        <w:t xml:space="preserve">ან ახლად გახსნილ </w:t>
      </w:r>
      <w:r>
        <w:rPr>
          <w:rFonts w:ascii="Sylfaen" w:eastAsiaTheme="minorEastAsia" w:hAnsi="Sylfaen" w:cs="Sylfaen"/>
          <w:lang w:val="ka-GE"/>
        </w:rPr>
        <w:t xml:space="preserve">სს “ლიბერთი ბანკის” </w:t>
      </w:r>
      <w:r w:rsidRPr="00C1529D">
        <w:rPr>
          <w:rFonts w:ascii="Sylfaen" w:eastAsiaTheme="minorEastAsia" w:hAnsi="Sylfaen" w:cs="Sylfaen"/>
          <w:lang w:val="ka-GE"/>
        </w:rPr>
        <w:t>ანგარიშებზე</w:t>
      </w:r>
      <w:r>
        <w:rPr>
          <w:rFonts w:ascii="Sylfaen" w:eastAsiaTheme="minorEastAsia" w:hAnsi="Sylfaen" w:cs="Sylfaen"/>
          <w:lang w:val="ka-GE"/>
        </w:rPr>
        <w:t>.</w:t>
      </w:r>
    </w:p>
    <w:p w14:paraId="4C190411" w14:textId="08FDC058" w:rsidR="00AD3C11" w:rsidRPr="0065715B" w:rsidRDefault="00195A6F" w:rsidP="00AD3C11">
      <w:pPr>
        <w:pStyle w:val="ListParagraph"/>
        <w:numPr>
          <w:ilvl w:val="0"/>
          <w:numId w:val="1"/>
        </w:numPr>
        <w:ind w:left="426" w:hanging="437"/>
        <w:jc w:val="both"/>
        <w:rPr>
          <w:rFonts w:ascii="Sylfaen" w:hAnsi="Sylfaen"/>
          <w:b/>
        </w:rPr>
      </w:pPr>
      <w:r>
        <w:rPr>
          <w:rFonts w:ascii="Sylfaen" w:hAnsi="Sylfaen"/>
          <w:b/>
          <w:lang w:val="ka-GE"/>
        </w:rPr>
        <w:t>სოციალურად დაუცველი ოჯახების</w:t>
      </w:r>
      <w:r w:rsidR="00AD3C11" w:rsidRPr="0065715B">
        <w:rPr>
          <w:rFonts w:ascii="Sylfaen" w:hAnsi="Sylfaen"/>
          <w:b/>
          <w:lang w:val="ka-GE"/>
        </w:rPr>
        <w:t xml:space="preserve"> მონაცემთა ბაზაში რეგისტრირებული 100 000 სარეიტინგო ქულის ჩათვლით მყოფი ოჯახები, რომელთაც ყავთ 3 ან მეტი 16 წლის ჩათვლით ბავშვი</w:t>
      </w:r>
    </w:p>
    <w:p w14:paraId="6C367F10" w14:textId="77777777" w:rsidR="00AD3C11" w:rsidRPr="0065715B" w:rsidRDefault="00AD3C11" w:rsidP="00AD3C11">
      <w:pPr>
        <w:ind w:left="426"/>
        <w:jc w:val="both"/>
        <w:rPr>
          <w:rFonts w:ascii="Sylfaen" w:hAnsi="Sylfaen"/>
          <w:lang w:val="ka-GE"/>
        </w:rPr>
      </w:pPr>
      <w:r w:rsidRPr="0065715B">
        <w:rPr>
          <w:rFonts w:ascii="Sylfaen" w:hAnsi="Sylfaen"/>
          <w:lang w:val="ka-GE"/>
        </w:rPr>
        <w:t>აღნიშნულ პირებს არ დაჭირდებათ დამატებით რაიმე განაცხადის ან დოკუმენტაციის წარდგენა.</w:t>
      </w:r>
    </w:p>
    <w:p w14:paraId="01B579BC" w14:textId="77777777" w:rsidR="00AD3C11" w:rsidRPr="0065715B" w:rsidRDefault="00AD3C11" w:rsidP="00AD3C11">
      <w:pPr>
        <w:ind w:left="426"/>
        <w:jc w:val="both"/>
        <w:rPr>
          <w:rFonts w:ascii="Sylfaen" w:hAnsi="Sylfaen"/>
          <w:lang w:val="ka-GE"/>
        </w:rPr>
      </w:pPr>
      <w:r w:rsidRPr="0065715B">
        <w:rPr>
          <w:rFonts w:ascii="Sylfaen" w:hAnsi="Sylfaen"/>
          <w:lang w:val="ka-GE"/>
        </w:rPr>
        <w:t>სსიპ - სოციალური მომსახურების სააგენტო, ყოველთვიურად ბავშვებზე დანიშნულ დახმარებასთან ერთად, ამ ოჯახებს დამატებით ჩაურიცხავს 100 ლარს.</w:t>
      </w:r>
    </w:p>
    <w:p w14:paraId="2A0BCA96" w14:textId="77777777" w:rsidR="00AD3C11" w:rsidRPr="0065715B" w:rsidRDefault="00AD3C11" w:rsidP="00AD3C11">
      <w:pPr>
        <w:ind w:left="426"/>
        <w:jc w:val="both"/>
        <w:rPr>
          <w:rFonts w:ascii="Sylfaen" w:hAnsi="Sylfaen"/>
          <w:lang w:val="ka-GE"/>
        </w:rPr>
      </w:pPr>
    </w:p>
    <w:p w14:paraId="21679332" w14:textId="77777777" w:rsidR="00AD3C11" w:rsidRPr="0065715B" w:rsidRDefault="00AD3C11" w:rsidP="00AD3C11">
      <w:pPr>
        <w:jc w:val="both"/>
        <w:rPr>
          <w:rFonts w:ascii="Sylfaen" w:hAnsi="Sylfaen"/>
          <w:b/>
        </w:rPr>
      </w:pPr>
    </w:p>
    <w:p w14:paraId="1D86A036" w14:textId="29F43425" w:rsidR="00AD3C11" w:rsidRPr="0065715B" w:rsidRDefault="00AD3C11" w:rsidP="00AD3C11">
      <w:pPr>
        <w:pStyle w:val="ListParagraph"/>
        <w:numPr>
          <w:ilvl w:val="0"/>
          <w:numId w:val="1"/>
        </w:numPr>
        <w:ind w:left="426" w:hanging="437"/>
        <w:jc w:val="both"/>
        <w:rPr>
          <w:rFonts w:ascii="Sylfaen" w:hAnsi="Sylfaen"/>
          <w:b/>
        </w:rPr>
      </w:pPr>
      <w:r w:rsidRPr="0065715B">
        <w:rPr>
          <w:rFonts w:ascii="Sylfaen" w:hAnsi="Sylfaen"/>
          <w:b/>
          <w:lang w:val="ka-GE"/>
        </w:rPr>
        <w:lastRenderedPageBreak/>
        <w:t xml:space="preserve">მკვეთრად გამოხატული შეზღუდული შესაძლებლობის მქონე პირთა, ასევე მყოფი შეზღუდული შესაძლებლობის მქონე </w:t>
      </w:r>
      <w:r w:rsidR="00195A6F">
        <w:rPr>
          <w:rFonts w:ascii="Sylfaen" w:hAnsi="Sylfaen"/>
          <w:b/>
          <w:lang w:val="ka-GE"/>
        </w:rPr>
        <w:t>ბავშვები</w:t>
      </w:r>
    </w:p>
    <w:p w14:paraId="7B574098" w14:textId="77777777" w:rsidR="00AD3C11" w:rsidRPr="0065715B" w:rsidRDefault="00AD3C11" w:rsidP="00AD3C11">
      <w:pPr>
        <w:ind w:left="426"/>
        <w:jc w:val="both"/>
        <w:rPr>
          <w:rFonts w:ascii="Sylfaen" w:hAnsi="Sylfaen"/>
          <w:lang w:val="ka-GE"/>
        </w:rPr>
      </w:pPr>
      <w:r w:rsidRPr="0065715B">
        <w:rPr>
          <w:rFonts w:ascii="Sylfaen" w:hAnsi="Sylfaen"/>
          <w:lang w:val="ka-GE"/>
        </w:rPr>
        <w:t>აღნიშნულ პირებს არ დაჭირდებათ დამატებით რაიმე განაცხადის ან დოკუმენტაციის წარდგენა.</w:t>
      </w:r>
    </w:p>
    <w:p w14:paraId="4695E0EF" w14:textId="04D341E1" w:rsidR="00AD3C11" w:rsidRPr="0065715B" w:rsidRDefault="00AD3C11" w:rsidP="003D0618">
      <w:pPr>
        <w:ind w:left="426"/>
        <w:jc w:val="both"/>
        <w:rPr>
          <w:rFonts w:ascii="Sylfaen" w:hAnsi="Sylfaen"/>
          <w:lang w:val="ka-GE"/>
        </w:rPr>
      </w:pPr>
      <w:r w:rsidRPr="0065715B">
        <w:rPr>
          <w:rFonts w:ascii="Sylfaen" w:hAnsi="Sylfaen"/>
          <w:lang w:val="ka-GE"/>
        </w:rPr>
        <w:t>სსიპ - სოციალური მომსახურების სააგენტო, ყოველთვიურად ამ პირების სოციალური პაკეტით განსაზღვრულ დახმარებასთან ერთად დამატებით ჩაურიცხავს 100 ლარს.</w:t>
      </w:r>
    </w:p>
    <w:p w14:paraId="46CEF49D" w14:textId="77777777" w:rsidR="003D0618" w:rsidRDefault="003D0618" w:rsidP="00AD3C11">
      <w:pPr>
        <w:jc w:val="both"/>
        <w:rPr>
          <w:rFonts w:ascii="Sylfaen" w:hAnsi="Sylfaen"/>
          <w:lang w:val="ka-GE"/>
        </w:rPr>
      </w:pPr>
    </w:p>
    <w:p w14:paraId="7EE2FA40" w14:textId="20C87F78" w:rsidR="00AD3C11" w:rsidRPr="0065715B" w:rsidRDefault="00AD3C11" w:rsidP="00AD3C11">
      <w:pPr>
        <w:jc w:val="both"/>
        <w:rPr>
          <w:rFonts w:ascii="Sylfaen" w:hAnsi="Sylfaen"/>
          <w:lang w:val="ka-GE"/>
        </w:rPr>
      </w:pPr>
      <w:r w:rsidRPr="0065715B">
        <w:rPr>
          <w:rFonts w:ascii="Sylfaen" w:hAnsi="Sylfaen"/>
          <w:lang w:val="ka-GE"/>
        </w:rPr>
        <w:t>შშმ პირების</w:t>
      </w:r>
      <w:r w:rsidR="003D0618">
        <w:rPr>
          <w:rFonts w:ascii="Sylfaen" w:hAnsi="Sylfaen"/>
          <w:lang w:val="ka-GE"/>
        </w:rPr>
        <w:t>, 65 00</w:t>
      </w:r>
      <w:r w:rsidRPr="0065715B">
        <w:rPr>
          <w:rFonts w:ascii="Sylfaen" w:hAnsi="Sylfaen"/>
          <w:lang w:val="ka-GE"/>
        </w:rPr>
        <w:t>-დან 100 000 სარეიტინგო ქულის ჩათვლით ოჯახების და 100 000 სარეიტინგო ქულის ჩათვლით მრავალშვილიანი ოჯახების საკომპენსაციო პაკეტების მიღება შესაძლებელია ერთდოულად.</w:t>
      </w:r>
    </w:p>
    <w:p w14:paraId="64A769C0" w14:textId="77777777" w:rsidR="00AD3C11" w:rsidRPr="0065715B" w:rsidRDefault="00AD3C11" w:rsidP="00AD3C11">
      <w:pPr>
        <w:ind w:left="720"/>
        <w:jc w:val="both"/>
        <w:rPr>
          <w:rFonts w:ascii="Sylfaen" w:hAnsi="Sylfaen"/>
          <w:lang w:val="ka-GE"/>
        </w:rPr>
      </w:pPr>
      <w:r w:rsidRPr="0065715B">
        <w:rPr>
          <w:rFonts w:ascii="Sylfaen" w:hAnsi="Sylfaen"/>
          <w:lang w:val="ka-GE"/>
        </w:rPr>
        <w:t>მაგ. თუ 6 სულიანი ოჯახის სარეიტინგო ქულა არის 80000, ყავთ სამი 16 წლამდე ბავშვი და ამავდროულად ოჯახის ერთი წევრი არის მკვეთრად გამოხატული შშმ პირი ან შშმ ბავშვი, ასეთი ოჯახი მიიღებს სამივე დახმარებას და ოჯახის ჯამური საკომპენსაციო პაკეტი შეადგენს 2 460 ლარს, რომელიც ჩაერიცხება 6 თვის განმავლობაში, თვეში 410 ლარის ოდენობით.</w:t>
      </w:r>
    </w:p>
    <w:p w14:paraId="0590D860" w14:textId="0C8AF298" w:rsidR="00AD3C11" w:rsidRPr="0065715B" w:rsidRDefault="00AD3C11" w:rsidP="00AD3C11">
      <w:pPr>
        <w:jc w:val="both"/>
        <w:rPr>
          <w:rFonts w:ascii="Sylfaen" w:hAnsi="Sylfaen"/>
          <w:lang w:val="ka-GE"/>
        </w:rPr>
      </w:pPr>
      <w:r w:rsidRPr="0065715B">
        <w:rPr>
          <w:rFonts w:ascii="Sylfaen" w:hAnsi="Sylfaen"/>
          <w:lang w:val="ka-GE"/>
        </w:rPr>
        <w:t>შშმ პირების, 65 001-დან 100 000 სარეიტინგო ქულის ჩათვლით ოჯახების და 100 000 სარეიტინგო ქულის ჩათვლით მრავალშვილიანი ოჯახების საკომპენსაციო პაკეტების მიღება არ ზღუდავს დამატებით ერთ-ერთის - საგადასახადო შეღავათის, დაქირავებით დასაქმებულის ან თვითდასაქმებულის კომპენსაციის მიღების შესაძლებლობას</w:t>
      </w:r>
      <w:r w:rsidR="003D0618">
        <w:rPr>
          <w:rFonts w:ascii="Sylfaen" w:hAnsi="Sylfaen"/>
          <w:lang w:val="ka-GE"/>
        </w:rPr>
        <w:t>.</w:t>
      </w:r>
    </w:p>
    <w:p w14:paraId="507CBA5F" w14:textId="77777777" w:rsidR="00D755EC" w:rsidRPr="0065715B" w:rsidRDefault="00D755EC" w:rsidP="00D755EC">
      <w:pPr>
        <w:jc w:val="both"/>
        <w:rPr>
          <w:rFonts w:ascii="Sylfaen" w:hAnsi="Sylfaen"/>
        </w:rPr>
      </w:pPr>
    </w:p>
    <w:p w14:paraId="5C06AA26" w14:textId="77777777" w:rsidR="00D755EC" w:rsidRPr="0065715B" w:rsidRDefault="00165F02" w:rsidP="00D755EC">
      <w:pPr>
        <w:pStyle w:val="ListParagraph"/>
        <w:numPr>
          <w:ilvl w:val="0"/>
          <w:numId w:val="1"/>
        </w:numPr>
        <w:ind w:left="426" w:hanging="437"/>
        <w:jc w:val="both"/>
        <w:rPr>
          <w:rFonts w:ascii="Sylfaen" w:hAnsi="Sylfaen"/>
          <w:b/>
        </w:rPr>
      </w:pPr>
      <w:r w:rsidRPr="0065715B">
        <w:rPr>
          <w:rFonts w:ascii="Sylfaen" w:hAnsi="Sylfaen"/>
          <w:b/>
          <w:lang w:val="ka-GE"/>
        </w:rPr>
        <w:t xml:space="preserve">დაქირავებულთა დახმარება, რომელთაც </w:t>
      </w:r>
      <w:r w:rsidR="004C69AB" w:rsidRPr="0065715B">
        <w:rPr>
          <w:rFonts w:ascii="Sylfaen" w:hAnsi="Sylfaen"/>
          <w:b/>
          <w:lang w:val="ka-GE"/>
        </w:rPr>
        <w:t>აღარ ერიცხებათ ხელფასი</w:t>
      </w:r>
    </w:p>
    <w:p w14:paraId="06BA5344" w14:textId="77777777" w:rsidR="004C69AB" w:rsidRPr="0065715B" w:rsidRDefault="004C69AB" w:rsidP="004C69AB">
      <w:pPr>
        <w:ind w:left="426"/>
        <w:jc w:val="both"/>
        <w:rPr>
          <w:rFonts w:ascii="Sylfaen" w:hAnsi="Sylfaen"/>
          <w:lang w:val="ka-GE"/>
        </w:rPr>
      </w:pPr>
      <w:r w:rsidRPr="0065715B">
        <w:rPr>
          <w:rFonts w:ascii="Sylfaen" w:hAnsi="Sylfaen"/>
          <w:lang w:val="ka-GE"/>
        </w:rPr>
        <w:t xml:space="preserve">კორონავირუსის პანდემიის შედეგად ბევრი </w:t>
      </w:r>
      <w:r w:rsidR="001C38B6" w:rsidRPr="0065715B">
        <w:rPr>
          <w:rFonts w:ascii="Sylfaen" w:hAnsi="Sylfaen"/>
          <w:lang w:val="ka-GE"/>
        </w:rPr>
        <w:t>საწარმო</w:t>
      </w:r>
      <w:r w:rsidRPr="0065715B">
        <w:rPr>
          <w:rFonts w:ascii="Sylfaen" w:hAnsi="Sylfaen"/>
          <w:lang w:val="ka-GE"/>
        </w:rPr>
        <w:t xml:space="preserve"> იძულებული გახდა შეემცირებინა თანამშრომელთა რაოდენობა ან გაეშვა თანამშრომელი უხელფასო შვებულებაში. ორივე შემთხვევაში მოქალაქეები ვეღარ იღებენ მათ ყოველთვიურ ხელფასს.</w:t>
      </w:r>
    </w:p>
    <w:p w14:paraId="35191AEA" w14:textId="77777777" w:rsidR="004C69AB" w:rsidRPr="0065715B" w:rsidRDefault="004C69AB" w:rsidP="004C69AB">
      <w:pPr>
        <w:ind w:left="426"/>
        <w:jc w:val="both"/>
        <w:rPr>
          <w:rFonts w:ascii="Sylfaen" w:hAnsi="Sylfaen"/>
          <w:lang w:val="ka-GE"/>
        </w:rPr>
      </w:pPr>
      <w:r w:rsidRPr="0065715B">
        <w:rPr>
          <w:rFonts w:ascii="Sylfaen" w:hAnsi="Sylfaen"/>
          <w:lang w:val="ka-GE"/>
        </w:rPr>
        <w:t>აღნიშნული პირების დასახმარებლად დაწესდა 1200 ლარიანი კომპენსაცია, რომლის გაცემა განხორციელდება მომდევნო 6 თვის განმავლობაში, ყოველთვიურად 200 ლარის ოდენობით.</w:t>
      </w:r>
    </w:p>
    <w:p w14:paraId="1F2A5A3A" w14:textId="77777777" w:rsidR="004C69AB" w:rsidRPr="0065715B" w:rsidRDefault="004C69AB" w:rsidP="004C69AB">
      <w:pPr>
        <w:ind w:left="426"/>
        <w:jc w:val="both"/>
        <w:rPr>
          <w:rFonts w:ascii="Sylfaen" w:hAnsi="Sylfaen"/>
          <w:lang w:val="ka-GE"/>
        </w:rPr>
      </w:pPr>
      <w:r w:rsidRPr="0065715B">
        <w:rPr>
          <w:rFonts w:ascii="Sylfaen" w:hAnsi="Sylfaen"/>
          <w:lang w:val="ka-GE"/>
        </w:rPr>
        <w:t>კომპენსაციის მიღება შეეძლებათ იმ დაქირავებულებს, რომლებიც 2020 წლის პირველი სამ თვეში (იანვარი, თებერვალი, მარტი) ერთხელ მაინც აქვთ აღებული ხელფასი და ამის შესახებ მის დამქირავებელს საგადასახადო დეკლარაციასთან ერთად შემოსავლების სამსახურში წარმოდგენილი აქვს ინფორმაცია იმის შესახებ, რომ ამ პირზე გაიცა ხელფასი.</w:t>
      </w:r>
    </w:p>
    <w:p w14:paraId="36D42708" w14:textId="77777777" w:rsidR="004C69AB" w:rsidRPr="0065715B" w:rsidRDefault="005B34E2" w:rsidP="004C69AB">
      <w:pPr>
        <w:ind w:left="426"/>
        <w:jc w:val="both"/>
        <w:rPr>
          <w:rFonts w:ascii="Sylfaen" w:hAnsi="Sylfaen"/>
          <w:lang w:val="ka-GE"/>
        </w:rPr>
      </w:pPr>
      <w:r w:rsidRPr="0065715B">
        <w:rPr>
          <w:rFonts w:ascii="Sylfaen" w:hAnsi="Sylfaen"/>
          <w:lang w:val="ka-GE"/>
        </w:rPr>
        <w:t xml:space="preserve">დაქირავებულზე კომპენსაციის გაცემა ხდება </w:t>
      </w:r>
      <w:r w:rsidR="001C38B6" w:rsidRPr="0065715B">
        <w:rPr>
          <w:rFonts w:ascii="Sylfaen" w:hAnsi="Sylfaen"/>
          <w:lang w:val="ka-GE"/>
        </w:rPr>
        <w:t>საწარმო</w:t>
      </w:r>
      <w:r w:rsidRPr="0065715B">
        <w:rPr>
          <w:rFonts w:ascii="Sylfaen" w:hAnsi="Sylfaen"/>
          <w:lang w:val="ka-GE"/>
        </w:rPr>
        <w:t>ს მიერ შემოსავლების სამსახურში წარდგენილი ინფორმაციის მიხედვით.</w:t>
      </w:r>
    </w:p>
    <w:p w14:paraId="03EA2E15" w14:textId="77777777" w:rsidR="005B34E2" w:rsidRPr="0065715B" w:rsidRDefault="001C38B6" w:rsidP="004C69AB">
      <w:pPr>
        <w:ind w:left="426"/>
        <w:jc w:val="both"/>
        <w:rPr>
          <w:rFonts w:ascii="Sylfaen" w:hAnsi="Sylfaen"/>
          <w:lang w:val="ka-GE"/>
        </w:rPr>
      </w:pPr>
      <w:r w:rsidRPr="0065715B">
        <w:rPr>
          <w:rFonts w:ascii="Sylfaen" w:hAnsi="Sylfaen"/>
          <w:lang w:val="ka-GE"/>
        </w:rPr>
        <w:t>საწარმო</w:t>
      </w:r>
      <w:r w:rsidR="005B34E2" w:rsidRPr="0065715B">
        <w:rPr>
          <w:rFonts w:ascii="Sylfaen" w:hAnsi="Sylfaen"/>
          <w:lang w:val="ka-GE"/>
        </w:rPr>
        <w:t xml:space="preserve"> ყოველი თვის 15 </w:t>
      </w:r>
      <w:r w:rsidR="001D6135" w:rsidRPr="0065715B">
        <w:rPr>
          <w:rFonts w:ascii="Sylfaen" w:hAnsi="Sylfaen"/>
          <w:lang w:val="ka-GE"/>
        </w:rPr>
        <w:t>რიცხვამდე</w:t>
      </w:r>
      <w:r w:rsidR="005B34E2" w:rsidRPr="0065715B">
        <w:rPr>
          <w:rFonts w:ascii="Sylfaen" w:hAnsi="Sylfaen"/>
          <w:lang w:val="ka-GE"/>
        </w:rPr>
        <w:t xml:space="preserve"> ელექტრონულად, </w:t>
      </w:r>
      <w:r w:rsidR="005B34E2" w:rsidRPr="0065715B">
        <w:rPr>
          <w:rFonts w:ascii="Sylfaen" w:hAnsi="Sylfaen" w:cs="Sylfaen"/>
          <w:lang w:val="ka-GE"/>
        </w:rPr>
        <w:t>გადასახადის</w:t>
      </w:r>
      <w:r w:rsidR="005B34E2" w:rsidRPr="0065715B">
        <w:rPr>
          <w:rFonts w:ascii="Sylfaen" w:hAnsi="Sylfaen"/>
          <w:lang w:val="ka-GE"/>
        </w:rPr>
        <w:t xml:space="preserve"> </w:t>
      </w:r>
      <w:r w:rsidR="005B34E2" w:rsidRPr="0065715B">
        <w:rPr>
          <w:rFonts w:ascii="Sylfaen" w:hAnsi="Sylfaen" w:cs="Sylfaen"/>
          <w:lang w:val="ka-GE"/>
        </w:rPr>
        <w:t>გადამხდელის</w:t>
      </w:r>
      <w:r w:rsidR="005B34E2" w:rsidRPr="0065715B">
        <w:rPr>
          <w:rFonts w:ascii="Sylfaen" w:hAnsi="Sylfaen"/>
          <w:lang w:val="ka-GE"/>
        </w:rPr>
        <w:t xml:space="preserve"> (</w:t>
      </w:r>
      <w:r w:rsidR="005B34E2" w:rsidRPr="0065715B">
        <w:rPr>
          <w:rFonts w:ascii="Sylfaen" w:hAnsi="Sylfaen" w:cs="Sylfaen"/>
          <w:lang w:val="ka-GE"/>
        </w:rPr>
        <w:t>დამქირავებლის</w:t>
      </w:r>
      <w:r w:rsidR="005B34E2" w:rsidRPr="0065715B">
        <w:rPr>
          <w:rFonts w:ascii="Sylfaen" w:hAnsi="Sylfaen"/>
          <w:lang w:val="ka-GE"/>
        </w:rPr>
        <w:t xml:space="preserve">) </w:t>
      </w:r>
      <w:r w:rsidR="005B34E2" w:rsidRPr="0065715B">
        <w:rPr>
          <w:rFonts w:ascii="Sylfaen" w:hAnsi="Sylfaen" w:cs="Sylfaen"/>
          <w:lang w:val="ka-GE"/>
        </w:rPr>
        <w:t>პირადი</w:t>
      </w:r>
      <w:r w:rsidR="005B34E2" w:rsidRPr="0065715B">
        <w:rPr>
          <w:rFonts w:ascii="Sylfaen" w:hAnsi="Sylfaen"/>
          <w:lang w:val="ka-GE"/>
        </w:rPr>
        <w:t xml:space="preserve"> </w:t>
      </w:r>
      <w:r w:rsidR="005B34E2" w:rsidRPr="0065715B">
        <w:rPr>
          <w:rFonts w:ascii="Sylfaen" w:hAnsi="Sylfaen" w:cs="Sylfaen"/>
          <w:lang w:val="ka-GE"/>
        </w:rPr>
        <w:t>ვებ</w:t>
      </w:r>
      <w:r w:rsidR="005B34E2" w:rsidRPr="0065715B">
        <w:rPr>
          <w:rFonts w:ascii="Sylfaen" w:hAnsi="Sylfaen"/>
          <w:lang w:val="ka-GE"/>
        </w:rPr>
        <w:t>-</w:t>
      </w:r>
      <w:r w:rsidR="005B34E2" w:rsidRPr="0065715B">
        <w:rPr>
          <w:rFonts w:ascii="Sylfaen" w:hAnsi="Sylfaen" w:cs="Sylfaen"/>
          <w:lang w:val="ka-GE"/>
        </w:rPr>
        <w:t>გვერდის</w:t>
      </w:r>
      <w:r w:rsidR="005B34E2" w:rsidRPr="0065715B">
        <w:rPr>
          <w:rFonts w:ascii="Sylfaen" w:hAnsi="Sylfaen"/>
          <w:lang w:val="ka-GE"/>
        </w:rPr>
        <w:t xml:space="preserve"> https://eservices.rs.ge/</w:t>
      </w:r>
      <w:r w:rsidR="005B34E2" w:rsidRPr="0065715B" w:rsidDel="000816C7">
        <w:rPr>
          <w:rFonts w:ascii="Sylfaen" w:hAnsi="Sylfaen" w:cstheme="majorHAnsi"/>
          <w:b/>
          <w:lang w:val="ka-GE"/>
        </w:rPr>
        <w:t xml:space="preserve"> </w:t>
      </w:r>
      <w:r w:rsidR="005B34E2" w:rsidRPr="0065715B">
        <w:rPr>
          <w:rFonts w:ascii="Sylfaen" w:hAnsi="Sylfaen"/>
          <w:lang w:val="ka-GE"/>
        </w:rPr>
        <w:t xml:space="preserve"> </w:t>
      </w:r>
      <w:r w:rsidR="005B34E2" w:rsidRPr="0065715B">
        <w:rPr>
          <w:rFonts w:ascii="Sylfaen" w:hAnsi="Sylfaen" w:cs="Sylfaen"/>
          <w:lang w:val="ka-GE"/>
        </w:rPr>
        <w:t>მეშვეობით</w:t>
      </w:r>
      <w:r w:rsidR="005B34E2" w:rsidRPr="0065715B">
        <w:rPr>
          <w:rFonts w:ascii="Sylfaen" w:hAnsi="Sylfaen"/>
          <w:lang w:val="ka-GE"/>
        </w:rPr>
        <w:t>,</w:t>
      </w:r>
      <w:r w:rsidR="00B2035E" w:rsidRPr="0065715B">
        <w:rPr>
          <w:rFonts w:ascii="Sylfaen" w:hAnsi="Sylfaen"/>
          <w:lang w:val="ka-GE"/>
        </w:rPr>
        <w:t xml:space="preserve"> დადგენილი ფორმით</w:t>
      </w:r>
      <w:r w:rsidR="005B34E2" w:rsidRPr="0065715B">
        <w:rPr>
          <w:rFonts w:ascii="Sylfaen" w:hAnsi="Sylfaen"/>
          <w:lang w:val="ka-GE"/>
        </w:rPr>
        <w:t xml:space="preserve"> წარადგენს </w:t>
      </w:r>
      <w:r w:rsidR="00B2035E" w:rsidRPr="0065715B">
        <w:rPr>
          <w:rFonts w:ascii="Sylfaen" w:hAnsi="Sylfaen"/>
          <w:lang w:val="ka-GE"/>
        </w:rPr>
        <w:t>ინფორმაციას</w:t>
      </w:r>
      <w:r w:rsidR="005B34E2" w:rsidRPr="0065715B">
        <w:rPr>
          <w:rFonts w:ascii="Sylfaen" w:hAnsi="Sylfaen"/>
          <w:lang w:val="ka-GE"/>
        </w:rPr>
        <w:t>, სადაც მიეთითება იმ პირთა სია, რომლებზეც ხელფასი გაცემულია აქვს 2020 წლის პირველ კვარტალში ერთხელ მაინც და აღარ გაუცია წინა თვეში.</w:t>
      </w:r>
    </w:p>
    <w:p w14:paraId="49F69CBE" w14:textId="77777777" w:rsidR="005B34E2" w:rsidRPr="0065715B" w:rsidRDefault="005B34E2" w:rsidP="004C69AB">
      <w:pPr>
        <w:ind w:left="426"/>
        <w:jc w:val="both"/>
        <w:rPr>
          <w:rFonts w:ascii="Sylfaen" w:hAnsi="Sylfaen"/>
          <w:lang w:val="ka-GE"/>
        </w:rPr>
      </w:pPr>
      <w:r w:rsidRPr="0065715B">
        <w:rPr>
          <w:rFonts w:ascii="Sylfaen" w:hAnsi="Sylfaen"/>
          <w:lang w:val="ka-GE"/>
        </w:rPr>
        <w:t>ინფორმაციაში მიეთითება:</w:t>
      </w:r>
    </w:p>
    <w:p w14:paraId="14E7F8F2" w14:textId="77777777" w:rsidR="005B34E2" w:rsidRPr="0065715B" w:rsidRDefault="005B34E2" w:rsidP="005B34E2">
      <w:pPr>
        <w:pStyle w:val="ListParagraph"/>
        <w:numPr>
          <w:ilvl w:val="0"/>
          <w:numId w:val="2"/>
        </w:numPr>
        <w:jc w:val="both"/>
        <w:rPr>
          <w:rFonts w:ascii="Sylfaen" w:hAnsi="Sylfaen"/>
          <w:lang w:val="ka-GE"/>
        </w:rPr>
      </w:pPr>
      <w:r w:rsidRPr="0065715B">
        <w:rPr>
          <w:rFonts w:ascii="Sylfaen" w:hAnsi="Sylfaen"/>
          <w:lang w:val="ka-GE"/>
        </w:rPr>
        <w:t>დაქირავებულის სახელი, გვარი, პირადი ნომერი;</w:t>
      </w:r>
    </w:p>
    <w:p w14:paraId="2246202D" w14:textId="77777777" w:rsidR="005B34E2" w:rsidRPr="0065715B" w:rsidRDefault="005B34E2" w:rsidP="005B34E2">
      <w:pPr>
        <w:pStyle w:val="ListParagraph"/>
        <w:numPr>
          <w:ilvl w:val="0"/>
          <w:numId w:val="2"/>
        </w:numPr>
        <w:jc w:val="both"/>
        <w:rPr>
          <w:rFonts w:ascii="Sylfaen" w:hAnsi="Sylfaen"/>
          <w:lang w:val="ka-GE"/>
        </w:rPr>
      </w:pPr>
      <w:r w:rsidRPr="0065715B">
        <w:rPr>
          <w:rFonts w:ascii="Sylfaen" w:hAnsi="Sylfaen"/>
          <w:lang w:val="ka-GE"/>
        </w:rPr>
        <w:t>დაქირავებულის საკონტაქტო მონაცემები (ფაქტობრივი მისამართი, ტელეფონის ნომერი);</w:t>
      </w:r>
    </w:p>
    <w:p w14:paraId="774D2407" w14:textId="77777777" w:rsidR="005B34E2" w:rsidRPr="0065715B" w:rsidRDefault="005B34E2" w:rsidP="005B34E2">
      <w:pPr>
        <w:pStyle w:val="ListParagraph"/>
        <w:numPr>
          <w:ilvl w:val="0"/>
          <w:numId w:val="2"/>
        </w:numPr>
        <w:jc w:val="both"/>
        <w:rPr>
          <w:rFonts w:ascii="Sylfaen" w:hAnsi="Sylfaen"/>
          <w:lang w:val="ka-GE"/>
        </w:rPr>
      </w:pPr>
      <w:r w:rsidRPr="0065715B">
        <w:rPr>
          <w:rFonts w:ascii="Sylfaen" w:hAnsi="Sylfaen"/>
          <w:lang w:val="ka-GE"/>
        </w:rPr>
        <w:lastRenderedPageBreak/>
        <w:t>დაქირავებულის საბანკო რეკვიზიტები (ანგარიშის ნომერი).</w:t>
      </w:r>
    </w:p>
    <w:tbl>
      <w:tblPr>
        <w:tblStyle w:val="TableGrid"/>
        <w:tblW w:w="5000" w:type="pct"/>
        <w:tblLook w:val="04A0" w:firstRow="1" w:lastRow="0" w:firstColumn="1" w:lastColumn="0" w:noHBand="0" w:noVBand="1"/>
      </w:tblPr>
      <w:tblGrid>
        <w:gridCol w:w="534"/>
        <w:gridCol w:w="2146"/>
        <w:gridCol w:w="2077"/>
        <w:gridCol w:w="2018"/>
        <w:gridCol w:w="1956"/>
        <w:gridCol w:w="1832"/>
      </w:tblGrid>
      <w:tr w:rsidR="001D6135" w:rsidRPr="0065715B" w14:paraId="288A27F0" w14:textId="77777777" w:rsidTr="0065715B">
        <w:tc>
          <w:tcPr>
            <w:tcW w:w="253" w:type="pct"/>
          </w:tcPr>
          <w:p w14:paraId="656C1DE5" w14:textId="77777777" w:rsidR="001D6135" w:rsidRPr="0065715B" w:rsidRDefault="001D6135" w:rsidP="00055A4F">
            <w:pPr>
              <w:spacing w:line="276" w:lineRule="auto"/>
              <w:jc w:val="center"/>
              <w:rPr>
                <w:rFonts w:ascii="Sylfaen" w:hAnsi="Sylfaen"/>
                <w:lang w:val="ka-GE"/>
              </w:rPr>
            </w:pPr>
            <w:r w:rsidRPr="0065715B">
              <w:rPr>
                <w:rFonts w:ascii="Sylfaen" w:hAnsi="Sylfaen"/>
                <w:lang w:val="ka-GE"/>
              </w:rPr>
              <w:t>N</w:t>
            </w:r>
          </w:p>
        </w:tc>
        <w:tc>
          <w:tcPr>
            <w:tcW w:w="1016" w:type="pct"/>
          </w:tcPr>
          <w:p w14:paraId="7FC3D60B" w14:textId="77777777" w:rsidR="001D6135" w:rsidRPr="0065715B" w:rsidRDefault="001D6135" w:rsidP="00055A4F">
            <w:pPr>
              <w:spacing w:line="276" w:lineRule="auto"/>
              <w:jc w:val="center"/>
              <w:rPr>
                <w:rFonts w:ascii="Sylfaen" w:hAnsi="Sylfaen"/>
                <w:lang w:val="ka-GE"/>
              </w:rPr>
            </w:pPr>
            <w:r w:rsidRPr="0065715B">
              <w:rPr>
                <w:rFonts w:ascii="Sylfaen" w:hAnsi="Sylfaen" w:cs="Sylfaen"/>
                <w:lang w:val="ka-GE"/>
              </w:rPr>
              <w:t>სახელი, გვარი</w:t>
            </w:r>
          </w:p>
        </w:tc>
        <w:tc>
          <w:tcPr>
            <w:tcW w:w="983" w:type="pct"/>
          </w:tcPr>
          <w:p w14:paraId="16F76DDE" w14:textId="77777777" w:rsidR="001D6135" w:rsidRPr="0065715B" w:rsidRDefault="001D6135" w:rsidP="00055A4F">
            <w:pPr>
              <w:spacing w:line="276" w:lineRule="auto"/>
              <w:jc w:val="center"/>
              <w:rPr>
                <w:rFonts w:ascii="Sylfaen" w:hAnsi="Sylfaen" w:cs="Sylfaen"/>
                <w:lang w:val="ka-GE"/>
              </w:rPr>
            </w:pPr>
            <w:r w:rsidRPr="0065715B">
              <w:rPr>
                <w:rFonts w:ascii="Sylfaen" w:hAnsi="Sylfaen" w:cs="Sylfaen"/>
                <w:noProof/>
                <w:lang w:val="ka-GE"/>
              </w:rPr>
              <w:t>პირადი</w:t>
            </w:r>
            <w:r w:rsidRPr="0065715B">
              <w:rPr>
                <w:rFonts w:ascii="Sylfaen" w:hAnsi="Sylfaen"/>
                <w:noProof/>
                <w:lang w:val="ka-GE"/>
              </w:rPr>
              <w:t xml:space="preserve"> </w:t>
            </w:r>
            <w:r w:rsidRPr="0065715B">
              <w:rPr>
                <w:rFonts w:ascii="Sylfaen" w:hAnsi="Sylfaen" w:cs="Sylfaen"/>
                <w:noProof/>
                <w:lang w:val="ka-GE"/>
              </w:rPr>
              <w:t>ნომერი</w:t>
            </w:r>
          </w:p>
        </w:tc>
        <w:tc>
          <w:tcPr>
            <w:tcW w:w="955" w:type="pct"/>
          </w:tcPr>
          <w:p w14:paraId="2D3E9985" w14:textId="77777777" w:rsidR="001D6135" w:rsidRPr="0065715B" w:rsidRDefault="001D6135" w:rsidP="00055A4F">
            <w:pPr>
              <w:spacing w:line="276" w:lineRule="auto"/>
              <w:jc w:val="center"/>
              <w:rPr>
                <w:rFonts w:ascii="Sylfaen" w:hAnsi="Sylfaen"/>
                <w:lang w:val="ka-GE"/>
              </w:rPr>
            </w:pPr>
            <w:r w:rsidRPr="0065715B">
              <w:rPr>
                <w:rFonts w:ascii="Sylfaen" w:hAnsi="Sylfaen" w:cs="Sylfaen"/>
                <w:lang w:val="ka-GE"/>
              </w:rPr>
              <w:t>მისამართი</w:t>
            </w:r>
          </w:p>
        </w:tc>
        <w:tc>
          <w:tcPr>
            <w:tcW w:w="926" w:type="pct"/>
          </w:tcPr>
          <w:p w14:paraId="55943BD0" w14:textId="77777777" w:rsidR="001D6135" w:rsidRPr="0065715B" w:rsidRDefault="001D6135" w:rsidP="00055A4F">
            <w:pPr>
              <w:spacing w:line="276" w:lineRule="auto"/>
              <w:jc w:val="center"/>
              <w:rPr>
                <w:rFonts w:ascii="Sylfaen" w:hAnsi="Sylfaen"/>
                <w:lang w:val="ka-GE"/>
              </w:rPr>
            </w:pPr>
            <w:r w:rsidRPr="0065715B">
              <w:rPr>
                <w:rFonts w:ascii="Sylfaen" w:hAnsi="Sylfaen" w:cs="Sylfaen"/>
                <w:lang w:val="ka-GE"/>
              </w:rPr>
              <w:t>ტელეფონი</w:t>
            </w:r>
          </w:p>
        </w:tc>
        <w:tc>
          <w:tcPr>
            <w:tcW w:w="867" w:type="pct"/>
          </w:tcPr>
          <w:p w14:paraId="32C772C1" w14:textId="77777777" w:rsidR="001D6135" w:rsidRPr="0065715B" w:rsidRDefault="001D6135" w:rsidP="00055A4F">
            <w:pPr>
              <w:spacing w:line="276" w:lineRule="auto"/>
              <w:jc w:val="center"/>
              <w:rPr>
                <w:rFonts w:ascii="Sylfaen" w:hAnsi="Sylfaen"/>
                <w:lang w:val="ka-GE"/>
              </w:rPr>
            </w:pPr>
            <w:r w:rsidRPr="0065715B">
              <w:rPr>
                <w:rFonts w:ascii="Sylfaen" w:hAnsi="Sylfaen" w:cs="Sylfaen"/>
                <w:lang w:val="ka-GE"/>
              </w:rPr>
              <w:t>საბანკო</w:t>
            </w:r>
            <w:r w:rsidRPr="0065715B">
              <w:rPr>
                <w:rFonts w:ascii="Sylfaen" w:hAnsi="Sylfaen"/>
                <w:lang w:val="ka-GE"/>
              </w:rPr>
              <w:t xml:space="preserve"> </w:t>
            </w:r>
            <w:r w:rsidRPr="0065715B">
              <w:rPr>
                <w:rFonts w:ascii="Sylfaen" w:hAnsi="Sylfaen" w:cs="Sylfaen"/>
                <w:lang w:val="ka-GE"/>
              </w:rPr>
              <w:t>ანგარიშის</w:t>
            </w:r>
            <w:r w:rsidRPr="0065715B">
              <w:rPr>
                <w:rFonts w:ascii="Sylfaen" w:hAnsi="Sylfaen"/>
                <w:lang w:val="ka-GE"/>
              </w:rPr>
              <w:t xml:space="preserve"> </w:t>
            </w:r>
            <w:r w:rsidRPr="0065715B">
              <w:rPr>
                <w:rFonts w:ascii="Sylfaen" w:hAnsi="Sylfaen" w:cs="Sylfaen"/>
                <w:lang w:val="ka-GE"/>
              </w:rPr>
              <w:t>ნომერი</w:t>
            </w:r>
          </w:p>
        </w:tc>
      </w:tr>
      <w:tr w:rsidR="001D6135" w:rsidRPr="0065715B" w14:paraId="008521A7" w14:textId="77777777" w:rsidTr="0065715B">
        <w:tc>
          <w:tcPr>
            <w:tcW w:w="253" w:type="pct"/>
          </w:tcPr>
          <w:p w14:paraId="572AE326" w14:textId="77777777" w:rsidR="001D6135" w:rsidRPr="0065715B" w:rsidRDefault="001D6135" w:rsidP="00055A4F">
            <w:pPr>
              <w:spacing w:line="276" w:lineRule="auto"/>
              <w:jc w:val="both"/>
              <w:rPr>
                <w:rFonts w:ascii="Sylfaen" w:hAnsi="Sylfaen"/>
                <w:lang w:val="ka-GE"/>
              </w:rPr>
            </w:pPr>
          </w:p>
        </w:tc>
        <w:tc>
          <w:tcPr>
            <w:tcW w:w="1016" w:type="pct"/>
          </w:tcPr>
          <w:p w14:paraId="23591527" w14:textId="77777777" w:rsidR="001D6135" w:rsidRPr="0065715B" w:rsidRDefault="001D6135" w:rsidP="00055A4F">
            <w:pPr>
              <w:spacing w:line="276" w:lineRule="auto"/>
              <w:jc w:val="both"/>
              <w:rPr>
                <w:rFonts w:ascii="Sylfaen" w:hAnsi="Sylfaen"/>
                <w:lang w:val="ka-GE"/>
              </w:rPr>
            </w:pPr>
          </w:p>
        </w:tc>
        <w:tc>
          <w:tcPr>
            <w:tcW w:w="983" w:type="pct"/>
          </w:tcPr>
          <w:p w14:paraId="2B8D45AC" w14:textId="77777777" w:rsidR="001D6135" w:rsidRPr="0065715B" w:rsidRDefault="001D6135" w:rsidP="00055A4F">
            <w:pPr>
              <w:spacing w:line="276" w:lineRule="auto"/>
              <w:jc w:val="both"/>
              <w:rPr>
                <w:rFonts w:ascii="Sylfaen" w:hAnsi="Sylfaen"/>
                <w:lang w:val="ka-GE"/>
              </w:rPr>
            </w:pPr>
          </w:p>
        </w:tc>
        <w:tc>
          <w:tcPr>
            <w:tcW w:w="955" w:type="pct"/>
          </w:tcPr>
          <w:p w14:paraId="65B69C6B" w14:textId="77777777" w:rsidR="001D6135" w:rsidRPr="0065715B" w:rsidRDefault="001D6135" w:rsidP="00055A4F">
            <w:pPr>
              <w:spacing w:line="276" w:lineRule="auto"/>
              <w:jc w:val="both"/>
              <w:rPr>
                <w:rFonts w:ascii="Sylfaen" w:hAnsi="Sylfaen"/>
                <w:lang w:val="ka-GE"/>
              </w:rPr>
            </w:pPr>
          </w:p>
        </w:tc>
        <w:tc>
          <w:tcPr>
            <w:tcW w:w="926" w:type="pct"/>
          </w:tcPr>
          <w:p w14:paraId="299B92E8" w14:textId="77777777" w:rsidR="001D6135" w:rsidRPr="0065715B" w:rsidRDefault="001D6135" w:rsidP="00055A4F">
            <w:pPr>
              <w:spacing w:line="276" w:lineRule="auto"/>
              <w:jc w:val="both"/>
              <w:rPr>
                <w:rFonts w:ascii="Sylfaen" w:hAnsi="Sylfaen"/>
                <w:lang w:val="ka-GE"/>
              </w:rPr>
            </w:pPr>
          </w:p>
        </w:tc>
        <w:tc>
          <w:tcPr>
            <w:tcW w:w="867" w:type="pct"/>
          </w:tcPr>
          <w:p w14:paraId="505FA68C" w14:textId="77777777" w:rsidR="001D6135" w:rsidRPr="0065715B" w:rsidRDefault="001D6135" w:rsidP="00055A4F">
            <w:pPr>
              <w:spacing w:line="276" w:lineRule="auto"/>
              <w:jc w:val="both"/>
              <w:rPr>
                <w:rFonts w:ascii="Sylfaen" w:hAnsi="Sylfaen"/>
                <w:lang w:val="ka-GE"/>
              </w:rPr>
            </w:pPr>
          </w:p>
        </w:tc>
      </w:tr>
    </w:tbl>
    <w:p w14:paraId="0E68C083" w14:textId="77777777" w:rsidR="00B2035E" w:rsidRPr="0065715B" w:rsidRDefault="00B2035E" w:rsidP="005F3414">
      <w:pPr>
        <w:ind w:left="426"/>
        <w:jc w:val="both"/>
        <w:rPr>
          <w:rFonts w:ascii="Sylfaen" w:hAnsi="Sylfaen"/>
          <w:lang w:val="ka-GE"/>
        </w:rPr>
      </w:pPr>
    </w:p>
    <w:p w14:paraId="63AE27F2" w14:textId="77777777" w:rsidR="005F3414" w:rsidRPr="0065715B" w:rsidRDefault="0055774A" w:rsidP="005F3414">
      <w:pPr>
        <w:ind w:left="426"/>
        <w:jc w:val="both"/>
        <w:rPr>
          <w:rFonts w:ascii="Sylfaen" w:hAnsi="Sylfaen"/>
          <w:lang w:val="ka-GE"/>
        </w:rPr>
      </w:pPr>
      <w:r w:rsidRPr="0065715B">
        <w:rPr>
          <w:rFonts w:ascii="Sylfaen" w:hAnsi="Sylfaen"/>
          <w:lang w:val="ka-GE"/>
        </w:rPr>
        <w:t xml:space="preserve">ყოველი თვის 20 რიცხვამდე, </w:t>
      </w:r>
      <w:r w:rsidR="001C38B6" w:rsidRPr="0065715B">
        <w:rPr>
          <w:rFonts w:ascii="Sylfaen" w:hAnsi="Sylfaen"/>
          <w:lang w:val="ka-GE"/>
        </w:rPr>
        <w:t>საწარმო</w:t>
      </w:r>
      <w:r w:rsidR="005F3414" w:rsidRPr="0065715B">
        <w:rPr>
          <w:rFonts w:ascii="Sylfaen" w:hAnsi="Sylfaen"/>
          <w:lang w:val="ka-GE"/>
        </w:rPr>
        <w:t xml:space="preserve">ების მიერ წარდგენილი ინფორმაციის საფუძველზე, შემოსავლების სამსახური აკეთებს </w:t>
      </w:r>
      <w:r w:rsidRPr="0065715B">
        <w:rPr>
          <w:rFonts w:ascii="Sylfaen" w:hAnsi="Sylfaen"/>
          <w:lang w:val="ka-GE"/>
        </w:rPr>
        <w:t>საკომპენსაციო პირების ერთიან ბაზას და უგზავნის სსიპ - დასაქმების ხელშეწყობის სახელმწიფო სააგენტოს</w:t>
      </w:r>
      <w:r w:rsidR="001D70A0" w:rsidRPr="0065715B">
        <w:rPr>
          <w:rFonts w:ascii="Sylfaen" w:hAnsi="Sylfaen"/>
          <w:lang w:val="ka-GE"/>
        </w:rPr>
        <w:t xml:space="preserve"> (შემდგომში საგენტო)</w:t>
      </w:r>
      <w:r w:rsidRPr="0065715B">
        <w:rPr>
          <w:rFonts w:ascii="Sylfaen" w:hAnsi="Sylfaen"/>
          <w:lang w:val="ka-GE"/>
        </w:rPr>
        <w:t>.</w:t>
      </w:r>
    </w:p>
    <w:p w14:paraId="2B3F69C3" w14:textId="77777777" w:rsidR="0055774A" w:rsidRPr="0065715B" w:rsidRDefault="0055774A" w:rsidP="005F3414">
      <w:pPr>
        <w:ind w:left="426"/>
        <w:jc w:val="both"/>
        <w:rPr>
          <w:rFonts w:ascii="Sylfaen" w:hAnsi="Sylfaen"/>
          <w:lang w:val="ka-GE"/>
        </w:rPr>
      </w:pPr>
      <w:r w:rsidRPr="0065715B">
        <w:rPr>
          <w:rFonts w:ascii="Sylfaen" w:hAnsi="Sylfaen"/>
          <w:lang w:val="ka-GE"/>
        </w:rPr>
        <w:t xml:space="preserve">საკომპენსაციო სიაში ვერ მოხვდებიან ის პირები, რომლებზეც შემოსავლების სამსახურის ბაზაში დაფიქსირებულია, რომ მათზე </w:t>
      </w:r>
      <w:r w:rsidR="00827766" w:rsidRPr="0065715B">
        <w:rPr>
          <w:rFonts w:ascii="Sylfaen" w:hAnsi="Sylfaen"/>
          <w:lang w:val="ka-GE"/>
        </w:rPr>
        <w:t xml:space="preserve">ამავე თვეში </w:t>
      </w:r>
      <w:r w:rsidRPr="0065715B">
        <w:rPr>
          <w:rFonts w:ascii="Sylfaen" w:hAnsi="Sylfaen"/>
          <w:lang w:val="ka-GE"/>
        </w:rPr>
        <w:t>გაცემულია ხელფასი.</w:t>
      </w:r>
    </w:p>
    <w:p w14:paraId="3AC91CC8" w14:textId="77777777" w:rsidR="0055774A" w:rsidRPr="0065715B" w:rsidRDefault="0055774A" w:rsidP="0055774A">
      <w:pPr>
        <w:ind w:left="720"/>
        <w:jc w:val="both"/>
        <w:rPr>
          <w:rFonts w:ascii="Sylfaen" w:hAnsi="Sylfaen"/>
          <w:i/>
          <w:lang w:val="ka-GE"/>
        </w:rPr>
      </w:pPr>
      <w:r w:rsidRPr="0065715B">
        <w:rPr>
          <w:rFonts w:ascii="Sylfaen" w:hAnsi="Sylfaen"/>
          <w:b/>
          <w:i/>
          <w:lang w:val="ka-GE"/>
        </w:rPr>
        <w:t>მაგალითისთვის:</w:t>
      </w:r>
      <w:r w:rsidRPr="0065715B">
        <w:rPr>
          <w:rFonts w:ascii="Sylfaen" w:hAnsi="Sylfaen"/>
          <w:i/>
          <w:lang w:val="ka-GE"/>
        </w:rPr>
        <w:t xml:space="preserve"> შესაძლებელია 15 მაისს დაქირავებულზე კომპანია „ა“-მ წარადგინა ინფორმაცია</w:t>
      </w:r>
      <w:r w:rsidR="001D70A0" w:rsidRPr="0065715B">
        <w:rPr>
          <w:rFonts w:ascii="Sylfaen" w:hAnsi="Sylfaen"/>
          <w:i/>
          <w:lang w:val="ka-GE"/>
        </w:rPr>
        <w:t>, რომ აპრილში მასზე არ გაუცია ხელფასი, მაგრამ კომპანია „ბ“-ს წარდგენილ დეკლარაციაში ჩანს, რომ ამავე პირზე გაცა ხელფასი. ამ შემთხვევაში ეს პირი ვერ მოხვდება საკომპენსაციო სიაში.</w:t>
      </w:r>
    </w:p>
    <w:p w14:paraId="5061EE4F" w14:textId="77777777" w:rsidR="0055774A" w:rsidRPr="0065715B" w:rsidRDefault="0055774A" w:rsidP="0055774A">
      <w:pPr>
        <w:ind w:left="426"/>
        <w:jc w:val="both"/>
        <w:rPr>
          <w:rFonts w:ascii="Sylfaen" w:hAnsi="Sylfaen"/>
          <w:lang w:val="ka-GE"/>
        </w:rPr>
      </w:pPr>
      <w:r w:rsidRPr="0065715B">
        <w:rPr>
          <w:rFonts w:ascii="Sylfaen" w:hAnsi="Sylfaen"/>
          <w:lang w:val="ka-GE"/>
        </w:rPr>
        <w:t>დამქირავებელს საშუალება აქვს დააზუსტოს მის მიერ წარდგენილი ინფორმაცია შესაბამისი თვის 20 რიცხვამდე, ანუ დეკლარაციის წარდგენიდან 5 დღის განმავლობაში</w:t>
      </w:r>
      <w:r w:rsidR="001D70A0" w:rsidRPr="0065715B">
        <w:rPr>
          <w:rFonts w:ascii="Sylfaen" w:hAnsi="Sylfaen"/>
          <w:lang w:val="ka-GE"/>
        </w:rPr>
        <w:t>, რის შემდგომაც შემოსავლების სამსახური სააგენტოს უგზავნის დაზუსტებულ სიას.</w:t>
      </w:r>
    </w:p>
    <w:p w14:paraId="58003BBE" w14:textId="77777777" w:rsidR="001D70A0" w:rsidRPr="0065715B" w:rsidRDefault="001D70A0" w:rsidP="0055774A">
      <w:pPr>
        <w:ind w:left="426"/>
        <w:jc w:val="both"/>
        <w:rPr>
          <w:rFonts w:ascii="Sylfaen" w:hAnsi="Sylfaen"/>
          <w:lang w:val="ka-GE"/>
        </w:rPr>
      </w:pPr>
      <w:r w:rsidRPr="0065715B">
        <w:rPr>
          <w:rFonts w:ascii="Sylfaen" w:hAnsi="Sylfaen"/>
          <w:lang w:val="ka-GE"/>
        </w:rPr>
        <w:t>სააგენტო, შემოსავლების სამსახურიდან მიღებულ სიაში არსებულ პირებზე ახარციელებს საკომპენსაციო თანხების გადარიცხვას შესაბამისი თვის 30 რიცხვამდე.</w:t>
      </w:r>
    </w:p>
    <w:p w14:paraId="0D6475AF" w14:textId="77777777" w:rsidR="00F73B4E" w:rsidRPr="0065715B" w:rsidRDefault="00F73B4E" w:rsidP="0055774A">
      <w:pPr>
        <w:ind w:left="426"/>
        <w:jc w:val="both"/>
        <w:rPr>
          <w:rFonts w:ascii="Sylfaen" w:hAnsi="Sylfaen"/>
          <w:lang w:val="ka-GE"/>
        </w:rPr>
      </w:pPr>
      <w:r w:rsidRPr="0065715B">
        <w:rPr>
          <w:rFonts w:ascii="Sylfaen" w:hAnsi="Sylfaen"/>
          <w:lang w:val="ka-GE"/>
        </w:rPr>
        <w:t>იმ შემთხვევაში, თუ საკომპენსაციო სიაში არსებულ პირზე დაფიქსირდა ხელფასის გაცემა, შეწყდება მასზე კომპენსაციის გაცემა.</w:t>
      </w:r>
    </w:p>
    <w:p w14:paraId="36A4F149" w14:textId="77777777" w:rsidR="00562EC0" w:rsidRPr="0065715B" w:rsidRDefault="00562EC0" w:rsidP="0055774A">
      <w:pPr>
        <w:ind w:left="426"/>
        <w:jc w:val="both"/>
        <w:rPr>
          <w:rFonts w:ascii="Sylfaen" w:hAnsi="Sylfaen"/>
          <w:b/>
          <w:lang w:val="ka-GE"/>
        </w:rPr>
      </w:pPr>
      <w:r w:rsidRPr="0065715B">
        <w:rPr>
          <w:rFonts w:ascii="Sylfaen" w:hAnsi="Sylfaen"/>
          <w:b/>
          <w:lang w:val="ka-GE"/>
        </w:rPr>
        <w:t>შესაძლო კითხვ</w:t>
      </w:r>
      <w:r w:rsidR="005D6B1D" w:rsidRPr="0065715B">
        <w:rPr>
          <w:rFonts w:ascii="Sylfaen" w:hAnsi="Sylfaen"/>
          <w:b/>
          <w:lang w:val="ka-GE"/>
        </w:rPr>
        <w:t>ები:</w:t>
      </w:r>
    </w:p>
    <w:p w14:paraId="70C9576E" w14:textId="77777777" w:rsidR="005D6B1D" w:rsidRPr="0065715B" w:rsidRDefault="005D6B1D" w:rsidP="005D6B1D">
      <w:pPr>
        <w:pStyle w:val="ListParagraph"/>
        <w:numPr>
          <w:ilvl w:val="0"/>
          <w:numId w:val="5"/>
        </w:numPr>
        <w:jc w:val="both"/>
        <w:rPr>
          <w:rFonts w:ascii="Sylfaen" w:hAnsi="Sylfaen"/>
          <w:lang w:val="ka-GE"/>
        </w:rPr>
      </w:pPr>
      <w:r w:rsidRPr="0065715B">
        <w:rPr>
          <w:rFonts w:ascii="Sylfaen" w:hAnsi="Sylfaen"/>
          <w:lang w:val="ka-GE"/>
        </w:rPr>
        <w:t>დასაქმებული ვიყავი საწარმოში, თუმცა ხელფასი არ მერიცხებოდა ბანკში, დამქირავებელი ხელფასს მიხდიდა ხელზე. ამ შემთხვევაში მივიღებ თუ არა კომპენსაციას?</w:t>
      </w:r>
    </w:p>
    <w:p w14:paraId="772C15F6" w14:textId="77777777" w:rsidR="005D6B1D" w:rsidRPr="0065715B" w:rsidRDefault="005D6B1D" w:rsidP="003D2513">
      <w:pPr>
        <w:pStyle w:val="ListParagraph"/>
        <w:numPr>
          <w:ilvl w:val="1"/>
          <w:numId w:val="5"/>
        </w:numPr>
        <w:ind w:left="1560"/>
        <w:jc w:val="both"/>
        <w:rPr>
          <w:rFonts w:ascii="Sylfaen" w:hAnsi="Sylfaen"/>
          <w:lang w:val="ka-GE"/>
        </w:rPr>
      </w:pPr>
      <w:r w:rsidRPr="0065715B">
        <w:rPr>
          <w:rFonts w:ascii="Sylfaen" w:hAnsi="Sylfaen"/>
          <w:lang w:val="ka-GE"/>
        </w:rPr>
        <w:t>მიუხედავად იმისა, ხელფასი ირიცხებოდა საბანკო ანგარიშზე თუ გაიცემოდა ხელზე ნაღდი ფულის სახით, დამსაქმებელი ვალდებული იყო გადაეხადა საშემოსავლო გადასახადი და თქვენს შესა</w:t>
      </w:r>
      <w:r w:rsidR="00580A8F" w:rsidRPr="0065715B">
        <w:rPr>
          <w:rFonts w:ascii="Sylfaen" w:hAnsi="Sylfaen"/>
          <w:lang w:val="ka-GE"/>
        </w:rPr>
        <w:t>ხებ ინფორმაცია წარედგინა შემოსავლების სამსახურში. შესაბამისად თუ თქვენი დამსაქმებელი ასრულებდა მის ვალდებულებებს</w:t>
      </w:r>
      <w:r w:rsidR="00827766" w:rsidRPr="0065715B">
        <w:rPr>
          <w:rFonts w:ascii="Sylfaen" w:hAnsi="Sylfaen"/>
          <w:lang w:val="ka-GE"/>
        </w:rPr>
        <w:t>,</w:t>
      </w:r>
      <w:r w:rsidR="00580A8F" w:rsidRPr="0065715B">
        <w:rPr>
          <w:rFonts w:ascii="Sylfaen" w:hAnsi="Sylfaen"/>
          <w:lang w:val="ka-GE"/>
        </w:rPr>
        <w:t xml:space="preserve"> თქვენ მიიღებთ კომპენსაციას.</w:t>
      </w:r>
    </w:p>
    <w:p w14:paraId="71537A12" w14:textId="77777777" w:rsidR="005D6B1D" w:rsidRPr="0065715B" w:rsidRDefault="00580A8F" w:rsidP="005D6B1D">
      <w:pPr>
        <w:pStyle w:val="ListParagraph"/>
        <w:numPr>
          <w:ilvl w:val="0"/>
          <w:numId w:val="5"/>
        </w:numPr>
        <w:jc w:val="both"/>
        <w:rPr>
          <w:rFonts w:ascii="Sylfaen" w:hAnsi="Sylfaen"/>
          <w:lang w:val="ka-GE"/>
        </w:rPr>
      </w:pPr>
      <w:r w:rsidRPr="0065715B">
        <w:rPr>
          <w:rFonts w:ascii="Sylfaen" w:hAnsi="Sylfaen"/>
          <w:lang w:val="ka-GE"/>
        </w:rPr>
        <w:t>ვიყავი დასაქმებული, მაგრამ ჩემი დამქირავებელი არ აგზავნიდა საჭირო ინფორმაციას შემოსავლების სამსახურში, მივიღებ თუ არა კოპენსაციას?</w:t>
      </w:r>
    </w:p>
    <w:p w14:paraId="2A7F008C" w14:textId="77777777" w:rsidR="00580A8F" w:rsidRPr="0065715B" w:rsidRDefault="00580A8F" w:rsidP="003D2513">
      <w:pPr>
        <w:pStyle w:val="ListParagraph"/>
        <w:numPr>
          <w:ilvl w:val="1"/>
          <w:numId w:val="5"/>
        </w:numPr>
        <w:ind w:left="1560"/>
        <w:jc w:val="both"/>
        <w:rPr>
          <w:rFonts w:ascii="Sylfaen" w:hAnsi="Sylfaen"/>
          <w:lang w:val="ka-GE"/>
        </w:rPr>
      </w:pPr>
      <w:r w:rsidRPr="0065715B">
        <w:rPr>
          <w:rFonts w:ascii="Sylfaen" w:hAnsi="Sylfaen"/>
          <w:lang w:val="ka-GE"/>
        </w:rPr>
        <w:t>კომპენსაციის მიღების შესაძლებლობა აქვთ მხოლოდ იმ პირებს, რომელთა ხელფასზეც დამქირავებელს ინფორმაცია წარდგენილი აქვს შემოსავლების სამსახურში შესაბამისი თვეების დეკლარაციებით.</w:t>
      </w:r>
    </w:p>
    <w:p w14:paraId="6544C603" w14:textId="77777777" w:rsidR="00827766" w:rsidRPr="0065715B" w:rsidRDefault="00827766" w:rsidP="00827766">
      <w:pPr>
        <w:pStyle w:val="ListParagraph"/>
        <w:numPr>
          <w:ilvl w:val="0"/>
          <w:numId w:val="5"/>
        </w:numPr>
        <w:jc w:val="both"/>
        <w:rPr>
          <w:rFonts w:ascii="Sylfaen" w:hAnsi="Sylfaen"/>
          <w:lang w:val="ka-GE"/>
        </w:rPr>
      </w:pPr>
      <w:r w:rsidRPr="0065715B">
        <w:rPr>
          <w:rFonts w:ascii="Sylfaen" w:hAnsi="Sylfaen"/>
          <w:lang w:val="ka-GE"/>
        </w:rPr>
        <w:t xml:space="preserve">ჩემმა დამსაქმებელმა </w:t>
      </w:r>
      <w:r w:rsidR="00CC5BEB" w:rsidRPr="0065715B">
        <w:rPr>
          <w:rFonts w:ascii="Sylfaen" w:hAnsi="Sylfaen"/>
          <w:lang w:val="ka-GE"/>
        </w:rPr>
        <w:t>მით</w:t>
      </w:r>
      <w:r w:rsidRPr="0065715B">
        <w:rPr>
          <w:rFonts w:ascii="Sylfaen" w:hAnsi="Sylfaen"/>
          <w:lang w:val="ka-GE"/>
        </w:rPr>
        <w:t>ხრა, რომ ყველა საჭირო დოკუმენტაცია წარდგენილი აქვს შემოსავლების სამსახურში, თუმცა მაისში კომპენსაცია არ ჩამრიცხვია და აპრილშიც ხელფასი არსაიდან არ ამიღია, ვის უნდა მივმართო ამ შემთხვევაში?</w:t>
      </w:r>
    </w:p>
    <w:p w14:paraId="1A6D420D" w14:textId="77777777" w:rsidR="00827766" w:rsidRPr="0065715B" w:rsidRDefault="00827766" w:rsidP="00827766">
      <w:pPr>
        <w:pStyle w:val="ListParagraph"/>
        <w:numPr>
          <w:ilvl w:val="1"/>
          <w:numId w:val="5"/>
        </w:numPr>
        <w:ind w:left="1560"/>
        <w:jc w:val="both"/>
        <w:rPr>
          <w:rFonts w:ascii="Sylfaen" w:hAnsi="Sylfaen"/>
          <w:lang w:val="ka-GE"/>
        </w:rPr>
      </w:pPr>
      <w:r w:rsidRPr="0065715B">
        <w:rPr>
          <w:rFonts w:ascii="Sylfaen" w:hAnsi="Sylfaen"/>
          <w:lang w:val="ka-GE"/>
        </w:rPr>
        <w:lastRenderedPageBreak/>
        <w:t xml:space="preserve">უნდა დაუკავშირდეთ შემოსავლების სამსახურის საინფორმაციო ცენტრს - </w:t>
      </w:r>
      <w:hyperlink r:id="rId7" w:history="1">
        <w:r w:rsidRPr="0065715B">
          <w:rPr>
            <w:rStyle w:val="Hyperlink"/>
            <w:rFonts w:ascii="Sylfaen" w:hAnsi="Sylfaen"/>
            <w:color w:val="3892E4"/>
            <w:sz w:val="21"/>
            <w:szCs w:val="21"/>
            <w:bdr w:val="none" w:sz="0" w:space="0" w:color="auto" w:frame="1"/>
            <w:shd w:val="clear" w:color="auto" w:fill="F7F7F7"/>
          </w:rPr>
          <w:t>info@rs.ge</w:t>
        </w:r>
      </w:hyperlink>
      <w:r w:rsidRPr="0065715B">
        <w:rPr>
          <w:rFonts w:ascii="Sylfaen" w:hAnsi="Sylfaen"/>
          <w:lang w:val="ka-GE"/>
        </w:rPr>
        <w:t xml:space="preserve">,            </w:t>
      </w:r>
      <w:r w:rsidRPr="0065715B">
        <w:rPr>
          <w:rFonts w:ascii="Sylfaen" w:hAnsi="Sylfaen"/>
        </w:rPr>
        <w:t>T</w:t>
      </w:r>
      <w:r w:rsidRPr="0065715B">
        <w:rPr>
          <w:rFonts w:ascii="Sylfaen" w:hAnsi="Sylfaen"/>
          <w:lang w:val="ka-GE"/>
        </w:rPr>
        <w:t xml:space="preserve">. </w:t>
      </w:r>
      <w:r w:rsidRPr="0065715B">
        <w:rPr>
          <w:rFonts w:ascii="Sylfaen" w:hAnsi="Sylfaen"/>
          <w:color w:val="505050"/>
          <w:shd w:val="clear" w:color="auto" w:fill="F7F7F7"/>
        </w:rPr>
        <w:t>2 299 299</w:t>
      </w:r>
      <w:r w:rsidRPr="0065715B">
        <w:rPr>
          <w:rFonts w:ascii="Sylfaen" w:hAnsi="Sylfaen"/>
          <w:color w:val="505050"/>
          <w:shd w:val="clear" w:color="auto" w:fill="F7F7F7"/>
          <w:lang w:val="ka-GE"/>
        </w:rPr>
        <w:t>.</w:t>
      </w:r>
    </w:p>
    <w:p w14:paraId="43CCD35B" w14:textId="77777777" w:rsidR="00165F02" w:rsidRPr="0065715B" w:rsidRDefault="00165F02" w:rsidP="00165F02">
      <w:pPr>
        <w:jc w:val="both"/>
        <w:rPr>
          <w:rFonts w:ascii="Sylfaen" w:hAnsi="Sylfaen"/>
          <w:b/>
        </w:rPr>
      </w:pPr>
    </w:p>
    <w:p w14:paraId="23D51583" w14:textId="77777777" w:rsidR="00165F02" w:rsidRPr="0065715B" w:rsidRDefault="00562EC0" w:rsidP="00D74CE5">
      <w:pPr>
        <w:pStyle w:val="ListParagraph"/>
        <w:numPr>
          <w:ilvl w:val="0"/>
          <w:numId w:val="1"/>
        </w:numPr>
        <w:ind w:left="426" w:hanging="437"/>
        <w:jc w:val="both"/>
        <w:rPr>
          <w:rFonts w:ascii="Sylfaen" w:hAnsi="Sylfaen"/>
          <w:b/>
          <w:lang w:val="ka-GE"/>
        </w:rPr>
      </w:pPr>
      <w:r w:rsidRPr="0065715B">
        <w:rPr>
          <w:rFonts w:ascii="Sylfaen" w:hAnsi="Sylfaen"/>
          <w:b/>
          <w:lang w:val="ka-GE"/>
        </w:rPr>
        <w:t>თვითდასაქმებულები</w:t>
      </w:r>
    </w:p>
    <w:p w14:paraId="40A7190F" w14:textId="77777777" w:rsidR="00D74CE5" w:rsidRPr="0065715B" w:rsidRDefault="00D74CE5" w:rsidP="00D74CE5">
      <w:pPr>
        <w:ind w:left="426"/>
        <w:jc w:val="both"/>
        <w:rPr>
          <w:rFonts w:ascii="Sylfaen" w:hAnsi="Sylfaen"/>
          <w:lang w:val="ka-GE"/>
        </w:rPr>
      </w:pPr>
      <w:r w:rsidRPr="0065715B">
        <w:rPr>
          <w:rFonts w:ascii="Sylfaen" w:hAnsi="Sylfaen"/>
          <w:lang w:val="ka-GE"/>
        </w:rPr>
        <w:t>თვითდასაქმებულად ითვლება ყველა ის ფიზიკური პირი, რომელიც ეწეოდა რაიმე ტიპის ეკონომიკურ საქმიანობას და იღებდა შემოსავალს</w:t>
      </w:r>
      <w:r w:rsidR="00C00484" w:rsidRPr="0065715B">
        <w:rPr>
          <w:rFonts w:ascii="Sylfaen" w:hAnsi="Sylfaen"/>
          <w:lang w:val="ka-GE"/>
        </w:rPr>
        <w:t>, გარდა დაქირავებით დასაქმებულისა.</w:t>
      </w:r>
    </w:p>
    <w:p w14:paraId="65791F73" w14:textId="406C3335" w:rsidR="00D74CE5" w:rsidRPr="0065715B" w:rsidRDefault="00D74CE5" w:rsidP="00D74CE5">
      <w:pPr>
        <w:ind w:left="426"/>
        <w:jc w:val="both"/>
        <w:rPr>
          <w:rFonts w:ascii="Sylfaen" w:hAnsi="Sylfaen"/>
          <w:lang w:val="ka-GE"/>
        </w:rPr>
      </w:pPr>
      <w:r w:rsidRPr="0065715B">
        <w:rPr>
          <w:rFonts w:ascii="Sylfaen" w:hAnsi="Sylfaen"/>
          <w:lang w:val="ka-GE"/>
        </w:rPr>
        <w:t xml:space="preserve">თვითდასაქმებულებისთვის კომპენსაციის მოცულობა განსაზღვრულია </w:t>
      </w:r>
      <w:r w:rsidR="0096077C">
        <w:rPr>
          <w:rFonts w:ascii="Sylfaen" w:hAnsi="Sylfaen"/>
          <w:lang w:val="ka-GE"/>
        </w:rPr>
        <w:t xml:space="preserve">ერთჯერადად </w:t>
      </w:r>
      <w:r w:rsidRPr="0065715B">
        <w:rPr>
          <w:rFonts w:ascii="Sylfaen" w:hAnsi="Sylfaen"/>
          <w:lang w:val="ka-GE"/>
        </w:rPr>
        <w:t>300 ლარის ოდენობით.</w:t>
      </w:r>
    </w:p>
    <w:p w14:paraId="72B87829" w14:textId="77777777" w:rsidR="00D74CE5" w:rsidRPr="0065715B" w:rsidRDefault="00D74CE5" w:rsidP="00D74CE5">
      <w:pPr>
        <w:ind w:left="426"/>
        <w:jc w:val="both"/>
        <w:rPr>
          <w:rFonts w:ascii="Sylfaen" w:hAnsi="Sylfaen"/>
          <w:b/>
          <w:lang w:val="ka-GE"/>
        </w:rPr>
      </w:pPr>
      <w:r w:rsidRPr="0065715B">
        <w:rPr>
          <w:rFonts w:ascii="Sylfaen" w:hAnsi="Sylfaen"/>
          <w:b/>
          <w:lang w:val="ka-GE"/>
        </w:rPr>
        <w:t>კომპენსაციის მისაღებად აუც</w:t>
      </w:r>
      <w:r w:rsidR="00B2035E" w:rsidRPr="0065715B">
        <w:rPr>
          <w:rFonts w:ascii="Sylfaen" w:hAnsi="Sylfaen"/>
          <w:b/>
          <w:lang w:val="ka-GE"/>
        </w:rPr>
        <w:t>ილებელია დასტურდებოდეს, რომ ეს პირი 2020 წლის პირველ კვარტალში ეწეოდა ეკონომიკურ საქმიანობას ან/და ჰქონდა შემოსავალი.</w:t>
      </w:r>
    </w:p>
    <w:p w14:paraId="29E6A0A0" w14:textId="77777777" w:rsidR="00B2035E" w:rsidRPr="0065715B" w:rsidRDefault="00B2035E" w:rsidP="00D74CE5">
      <w:pPr>
        <w:ind w:left="426"/>
        <w:jc w:val="both"/>
        <w:rPr>
          <w:rFonts w:ascii="Sylfaen" w:hAnsi="Sylfaen"/>
          <w:lang w:val="ka-GE"/>
        </w:rPr>
      </w:pPr>
      <w:r w:rsidRPr="0065715B">
        <w:rPr>
          <w:rFonts w:ascii="Sylfaen" w:hAnsi="Sylfaen"/>
          <w:lang w:val="ka-GE"/>
        </w:rPr>
        <w:t>თვითდასაქმებული პირები იყოფიან 2 კატეგორიად:</w:t>
      </w:r>
    </w:p>
    <w:p w14:paraId="0FACEAFA" w14:textId="77777777" w:rsidR="00B2035E" w:rsidRPr="0065715B" w:rsidRDefault="00B2035E" w:rsidP="00B2035E">
      <w:pPr>
        <w:pStyle w:val="ListParagraph"/>
        <w:numPr>
          <w:ilvl w:val="0"/>
          <w:numId w:val="6"/>
        </w:numPr>
        <w:jc w:val="both"/>
        <w:rPr>
          <w:rFonts w:ascii="Sylfaen" w:hAnsi="Sylfaen"/>
          <w:lang w:val="ka-GE"/>
        </w:rPr>
      </w:pPr>
      <w:r w:rsidRPr="0065715B">
        <w:rPr>
          <w:rFonts w:ascii="Sylfaen" w:hAnsi="Sylfaen"/>
          <w:lang w:val="ka-GE"/>
        </w:rPr>
        <w:t>ფიზიკური პირები, რომლებიც რეგისტრირებულნი არიან შემოსავლების სამსახურში;</w:t>
      </w:r>
    </w:p>
    <w:p w14:paraId="7C04D1ED" w14:textId="1F1CB988" w:rsidR="00C00484" w:rsidRDefault="00B2035E" w:rsidP="00C00484">
      <w:pPr>
        <w:pStyle w:val="ListParagraph"/>
        <w:numPr>
          <w:ilvl w:val="0"/>
          <w:numId w:val="6"/>
        </w:numPr>
        <w:jc w:val="both"/>
        <w:rPr>
          <w:rFonts w:ascii="Sylfaen" w:hAnsi="Sylfaen"/>
          <w:lang w:val="ka-GE"/>
        </w:rPr>
      </w:pPr>
      <w:r w:rsidRPr="0096077C">
        <w:rPr>
          <w:rFonts w:ascii="Sylfaen" w:hAnsi="Sylfaen"/>
          <w:lang w:val="ka-GE"/>
        </w:rPr>
        <w:t>ფიზიკური პირები, რომლებიც ეწეოდნენ ეკონომიკურ საქმიანობას ან/და ჰქონდათ შემოსავალი, თუმცა არ არიან რეგისტრირებული შემოსავლების სამსახურში</w:t>
      </w:r>
      <w:r w:rsidR="0096077C">
        <w:rPr>
          <w:rFonts w:ascii="Sylfaen" w:hAnsi="Sylfaen"/>
          <w:lang w:val="ka-GE"/>
        </w:rPr>
        <w:t>.</w:t>
      </w:r>
    </w:p>
    <w:p w14:paraId="6129E400" w14:textId="77777777" w:rsidR="0096077C" w:rsidRPr="0096077C" w:rsidRDefault="0096077C" w:rsidP="0096077C">
      <w:pPr>
        <w:pStyle w:val="ListParagraph"/>
        <w:ind w:left="1440"/>
        <w:jc w:val="both"/>
        <w:rPr>
          <w:rFonts w:ascii="Sylfaen" w:hAnsi="Sylfaen"/>
          <w:lang w:val="ka-GE"/>
        </w:rPr>
      </w:pPr>
    </w:p>
    <w:p w14:paraId="5FF65F2A" w14:textId="77777777" w:rsidR="002425C7" w:rsidRPr="0065715B" w:rsidRDefault="00B2035E" w:rsidP="00C00484">
      <w:pPr>
        <w:pStyle w:val="ListParagraph"/>
        <w:numPr>
          <w:ilvl w:val="0"/>
          <w:numId w:val="13"/>
        </w:numPr>
        <w:jc w:val="both"/>
        <w:rPr>
          <w:rFonts w:ascii="Sylfaen" w:hAnsi="Sylfaen"/>
          <w:lang w:val="ka-GE"/>
        </w:rPr>
      </w:pPr>
      <w:r w:rsidRPr="0065715B">
        <w:rPr>
          <w:rFonts w:ascii="Sylfaen" w:hAnsi="Sylfaen"/>
          <w:b/>
          <w:lang w:val="ka-GE"/>
        </w:rPr>
        <w:t xml:space="preserve">შემოსავლების სამსახურში რეგისტრირებული </w:t>
      </w:r>
      <w:r w:rsidR="00A43B3F" w:rsidRPr="0065715B">
        <w:rPr>
          <w:rFonts w:ascii="Sylfaen" w:hAnsi="Sylfaen"/>
          <w:b/>
          <w:lang w:val="ka-GE"/>
        </w:rPr>
        <w:t>თვითდასაქმებულებისთვის</w:t>
      </w:r>
      <w:r w:rsidR="002425C7" w:rsidRPr="0065715B">
        <w:rPr>
          <w:rFonts w:ascii="Sylfaen" w:hAnsi="Sylfaen"/>
          <w:lang w:val="ka-GE"/>
        </w:rPr>
        <w:t xml:space="preserve"> კომპენსაციის მიღება იქნება უფრო გამარტივებული და მათ არ დაჭირდებათ დამატებითი მტკიცებულების წარდგენა.</w:t>
      </w:r>
    </w:p>
    <w:p w14:paraId="09ADC805" w14:textId="77777777" w:rsidR="00B2035E" w:rsidRPr="0065715B" w:rsidRDefault="002425C7" w:rsidP="00B2035E">
      <w:pPr>
        <w:ind w:left="426"/>
        <w:jc w:val="both"/>
        <w:rPr>
          <w:rFonts w:ascii="Sylfaen" w:hAnsi="Sylfaen"/>
          <w:lang w:val="ka-GE"/>
        </w:rPr>
      </w:pPr>
      <w:r w:rsidRPr="0065715B">
        <w:rPr>
          <w:rFonts w:ascii="Sylfaen" w:hAnsi="Sylfaen"/>
          <w:lang w:val="ka-GE"/>
        </w:rPr>
        <w:t>შემოსავლების სამსახური იდენთიფიცირებას გაუკეთებს:</w:t>
      </w:r>
    </w:p>
    <w:p w14:paraId="6ADF21A9" w14:textId="77777777" w:rsidR="002425C7" w:rsidRPr="0065715B" w:rsidRDefault="002425C7" w:rsidP="002425C7">
      <w:pPr>
        <w:pStyle w:val="ListParagraph"/>
        <w:numPr>
          <w:ilvl w:val="0"/>
          <w:numId w:val="5"/>
        </w:numPr>
        <w:jc w:val="both"/>
        <w:rPr>
          <w:rFonts w:ascii="Sylfaen" w:hAnsi="Sylfaen"/>
          <w:lang w:val="ka-GE"/>
        </w:rPr>
      </w:pPr>
      <w:r w:rsidRPr="0065715B">
        <w:rPr>
          <w:rFonts w:ascii="Sylfaen" w:hAnsi="Sylfaen"/>
          <w:b/>
          <w:lang w:val="ka-GE"/>
        </w:rPr>
        <w:t xml:space="preserve">მცირე ბიზნესის სტატუსის მქონე მეწარმე </w:t>
      </w:r>
      <w:r w:rsidR="00C00484" w:rsidRPr="0065715B">
        <w:rPr>
          <w:rFonts w:ascii="Sylfaen" w:hAnsi="Sylfaen"/>
          <w:b/>
          <w:lang w:val="ka-GE"/>
        </w:rPr>
        <w:t>ფიზიკურ</w:t>
      </w:r>
      <w:r w:rsidRPr="0065715B">
        <w:rPr>
          <w:rFonts w:ascii="Sylfaen" w:hAnsi="Sylfaen"/>
          <w:b/>
          <w:lang w:val="ka-GE"/>
        </w:rPr>
        <w:t xml:space="preserve"> პირებს,</w:t>
      </w:r>
      <w:r w:rsidRPr="0065715B">
        <w:rPr>
          <w:rFonts w:ascii="Sylfaen" w:hAnsi="Sylfaen"/>
          <w:lang w:val="ka-GE"/>
        </w:rPr>
        <w:t xml:space="preserve"> რომლებსაც წარმოდგენილი აქვთ 2020 წლის პირველ კვარტალში საშემოსავლო გადასახადის ყოველთვიური დეკლარაცია, ან უფიქსირდებათ ბრუნვა საკონტროლო სალარო აპარატით.</w:t>
      </w:r>
    </w:p>
    <w:p w14:paraId="0D1B32EE" w14:textId="77777777" w:rsidR="002425C7" w:rsidRPr="0065715B" w:rsidRDefault="002425C7" w:rsidP="002425C7">
      <w:pPr>
        <w:pStyle w:val="ListParagraph"/>
        <w:numPr>
          <w:ilvl w:val="0"/>
          <w:numId w:val="5"/>
        </w:numPr>
        <w:jc w:val="both"/>
        <w:rPr>
          <w:rFonts w:ascii="Sylfaen" w:hAnsi="Sylfaen"/>
          <w:lang w:val="ka-GE"/>
        </w:rPr>
      </w:pPr>
      <w:r w:rsidRPr="0065715B">
        <w:rPr>
          <w:rFonts w:ascii="Sylfaen" w:hAnsi="Sylfaen"/>
          <w:b/>
          <w:lang w:val="ka-GE"/>
        </w:rPr>
        <w:t>მეწარმე ფიზიკურ პირებს,</w:t>
      </w:r>
      <w:r w:rsidRPr="0065715B">
        <w:rPr>
          <w:rFonts w:ascii="Sylfaen" w:hAnsi="Sylfaen"/>
          <w:lang w:val="ka-GE"/>
        </w:rPr>
        <w:t xml:space="preserve"> რომლებიც დასაქმებული არიან ბაზრობებზე, წარმოდგენილი აქვთ 2020 წლის პირველ კვარტალში საშემოსავლო გადასახადის ყოველთვიური დეკლარაცია, ან უფიქსირდებათ ბრუნვა საკონტროლო სალარო აპარატით, ან ეკონომიკური საქმიანობის განხორციელების ფაქტი დადასტურებული იქნება ბაზრობის ორგანიზატორის მიერ შემოსავლების სამსახურში წარდგენილი ინფორმაციით.</w:t>
      </w:r>
    </w:p>
    <w:p w14:paraId="677D828A" w14:textId="77777777" w:rsidR="002425C7" w:rsidRPr="0065715B" w:rsidRDefault="002425C7" w:rsidP="002425C7">
      <w:pPr>
        <w:pStyle w:val="ListParagraph"/>
        <w:numPr>
          <w:ilvl w:val="0"/>
          <w:numId w:val="5"/>
        </w:numPr>
        <w:jc w:val="both"/>
        <w:rPr>
          <w:rFonts w:ascii="Sylfaen" w:hAnsi="Sylfaen"/>
          <w:lang w:val="ka-GE"/>
        </w:rPr>
      </w:pPr>
      <w:r w:rsidRPr="0065715B">
        <w:rPr>
          <w:rFonts w:ascii="Sylfaen" w:hAnsi="Sylfaen"/>
          <w:lang w:val="ka-GE"/>
        </w:rPr>
        <w:t xml:space="preserve">პირები, რომლებიც ახორციელებენ </w:t>
      </w:r>
      <w:r w:rsidRPr="0065715B">
        <w:rPr>
          <w:rFonts w:ascii="Sylfaen" w:hAnsi="Sylfaen"/>
          <w:b/>
          <w:lang w:val="ka-GE"/>
        </w:rPr>
        <w:t>ფიქსირებული გადასახადით დასაბეგრ საქმიანობას</w:t>
      </w:r>
      <w:r w:rsidRPr="0065715B">
        <w:rPr>
          <w:rFonts w:ascii="Sylfaen" w:hAnsi="Sylfaen"/>
          <w:lang w:val="ka-GE"/>
        </w:rPr>
        <w:t xml:space="preserve"> (მაგალითად, თონეებში, სილამაზის სალონებში, ავტო-ტექ მომსახურების ობიექტებში დასაქმებული პირები) და საქმიანობას ახორციელებდნენ 2020 წლის პირველ კვარტალში, რაც დასტურდება შემოსავლების სამსახურში დარიცხული და გადახდილი ფიქსირებული გადასახადით.</w:t>
      </w:r>
    </w:p>
    <w:p w14:paraId="5505DD2B" w14:textId="77777777" w:rsidR="002425C7" w:rsidRPr="0065715B" w:rsidRDefault="002425C7" w:rsidP="002425C7">
      <w:pPr>
        <w:pStyle w:val="ListParagraph"/>
        <w:numPr>
          <w:ilvl w:val="0"/>
          <w:numId w:val="5"/>
        </w:numPr>
        <w:jc w:val="both"/>
        <w:rPr>
          <w:rFonts w:ascii="Sylfaen" w:hAnsi="Sylfaen"/>
          <w:lang w:val="ka-GE"/>
        </w:rPr>
      </w:pPr>
      <w:r w:rsidRPr="0065715B">
        <w:rPr>
          <w:rFonts w:ascii="Sylfaen" w:hAnsi="Sylfaen"/>
          <w:b/>
          <w:lang w:val="ka-GE"/>
        </w:rPr>
        <w:t>მიკრო ბიზნესის სტატუსის მქონე მეწარმეები,</w:t>
      </w:r>
      <w:r w:rsidRPr="0065715B">
        <w:rPr>
          <w:rFonts w:ascii="Sylfaen" w:hAnsi="Sylfaen"/>
          <w:lang w:val="ka-GE"/>
        </w:rPr>
        <w:t xml:space="preserve"> რომლებიც დაფინანსებას არ იღებენ ბიუჯეტიდან;</w:t>
      </w:r>
    </w:p>
    <w:p w14:paraId="5D02B02F" w14:textId="77777777" w:rsidR="002425C7" w:rsidRPr="0065715B" w:rsidRDefault="002425C7" w:rsidP="002425C7">
      <w:pPr>
        <w:pStyle w:val="ListParagraph"/>
        <w:numPr>
          <w:ilvl w:val="0"/>
          <w:numId w:val="5"/>
        </w:numPr>
        <w:jc w:val="both"/>
        <w:rPr>
          <w:rFonts w:ascii="Sylfaen" w:hAnsi="Sylfaen"/>
          <w:lang w:val="ka-GE"/>
        </w:rPr>
      </w:pPr>
      <w:r w:rsidRPr="0065715B">
        <w:rPr>
          <w:rFonts w:ascii="Sylfaen" w:hAnsi="Sylfaen"/>
          <w:b/>
          <w:lang w:val="ka-GE"/>
        </w:rPr>
        <w:t>ინდივიდუალური მეწარმეები,</w:t>
      </w:r>
      <w:r w:rsidRPr="0065715B">
        <w:rPr>
          <w:rFonts w:ascii="Sylfaen" w:hAnsi="Sylfaen"/>
          <w:lang w:val="ka-GE"/>
        </w:rPr>
        <w:t xml:space="preserve"> რომლებსაც 2020 წლის 1 აპრილამდე წარმოდგენილი აქვთ 2019 წლის საშემოსავლო გადასახადის წლიური დეკლარაცია, ან </w:t>
      </w:r>
      <w:r w:rsidR="00C77430" w:rsidRPr="0065715B">
        <w:rPr>
          <w:rFonts w:ascii="Sylfaen" w:hAnsi="Sylfaen"/>
          <w:lang w:val="ka-GE"/>
        </w:rPr>
        <w:t xml:space="preserve">2020 წლის პირველ კვარტალში </w:t>
      </w:r>
      <w:r w:rsidRPr="0065715B">
        <w:rPr>
          <w:rFonts w:ascii="Sylfaen" w:hAnsi="Sylfaen"/>
          <w:lang w:val="ka-GE"/>
        </w:rPr>
        <w:t>უფიქსირდებათ ბრუნვა საკონტროლო სალარო აპარატით.</w:t>
      </w:r>
    </w:p>
    <w:p w14:paraId="4B2DD4B0" w14:textId="77777777" w:rsidR="00165F02" w:rsidRPr="0065715B" w:rsidRDefault="002425C7" w:rsidP="002425C7">
      <w:pPr>
        <w:ind w:left="426"/>
        <w:jc w:val="both"/>
        <w:rPr>
          <w:rFonts w:ascii="Sylfaen" w:hAnsi="Sylfaen"/>
          <w:lang w:val="ka-GE"/>
        </w:rPr>
      </w:pPr>
      <w:r w:rsidRPr="0065715B">
        <w:rPr>
          <w:rFonts w:ascii="Sylfaen" w:hAnsi="Sylfaen"/>
          <w:lang w:val="ka-GE"/>
        </w:rPr>
        <w:lastRenderedPageBreak/>
        <w:t xml:space="preserve">აღნიშნული პირების იდენთიფიცირებას შემოსავლების სამსახური უზრუნველყოფს </w:t>
      </w:r>
      <w:r w:rsidR="00E11034" w:rsidRPr="0065715B">
        <w:rPr>
          <w:rFonts w:ascii="Sylfaen" w:hAnsi="Sylfaen"/>
          <w:lang w:val="ka-GE"/>
        </w:rPr>
        <w:t>2020 წლის 20 მაისამდე და აკეთებს საკომპენსაციო პირების სიას.</w:t>
      </w:r>
    </w:p>
    <w:p w14:paraId="38454712" w14:textId="77777777" w:rsidR="00E11034" w:rsidRPr="0065715B" w:rsidRDefault="00E11034" w:rsidP="002425C7">
      <w:pPr>
        <w:ind w:left="426"/>
        <w:jc w:val="both"/>
        <w:rPr>
          <w:rFonts w:ascii="Sylfaen" w:hAnsi="Sylfaen"/>
          <w:lang w:val="ka-GE"/>
        </w:rPr>
      </w:pPr>
      <w:r w:rsidRPr="0065715B">
        <w:rPr>
          <w:rFonts w:ascii="Sylfaen" w:hAnsi="Sylfaen"/>
          <w:lang w:val="ka-GE"/>
        </w:rPr>
        <w:t>საკომპენსაციო სიაში ზემოჩამოთვლილი კატეგორიებიდან არ შეიტანება ის ფიზიკური პირები, რომლებზეც 2020 წლის განმავლობაში ფიქსირდება ხელფასის გაცემა ან/და ეს პირები ფიქსირდებიან დაქირავებით დასაქმებულთა კომ</w:t>
      </w:r>
      <w:r w:rsidR="00C70E6E" w:rsidRPr="0065715B">
        <w:rPr>
          <w:rFonts w:ascii="Sylfaen" w:hAnsi="Sylfaen"/>
          <w:lang w:val="ka-GE"/>
        </w:rPr>
        <w:t>პ</w:t>
      </w:r>
      <w:r w:rsidRPr="0065715B">
        <w:rPr>
          <w:rFonts w:ascii="Sylfaen" w:hAnsi="Sylfaen"/>
          <w:lang w:val="ka-GE"/>
        </w:rPr>
        <w:t>ენ</w:t>
      </w:r>
      <w:r w:rsidR="00C70E6E" w:rsidRPr="0065715B">
        <w:rPr>
          <w:rFonts w:ascii="Sylfaen" w:hAnsi="Sylfaen"/>
          <w:lang w:val="ka-GE"/>
        </w:rPr>
        <w:t>ს</w:t>
      </w:r>
      <w:r w:rsidRPr="0065715B">
        <w:rPr>
          <w:rFonts w:ascii="Sylfaen" w:hAnsi="Sylfaen"/>
          <w:lang w:val="ka-GE"/>
        </w:rPr>
        <w:t>აციის სიებში (ვინც დაკარგა ხელფასი).</w:t>
      </w:r>
    </w:p>
    <w:p w14:paraId="54C43CED" w14:textId="17EDF26D" w:rsidR="00417715" w:rsidRPr="0065715B" w:rsidRDefault="0096077C" w:rsidP="002425C7">
      <w:pPr>
        <w:ind w:left="426"/>
        <w:jc w:val="both"/>
        <w:rPr>
          <w:rFonts w:ascii="Sylfaen" w:hAnsi="Sylfaen"/>
          <w:lang w:val="ka-GE"/>
        </w:rPr>
      </w:pPr>
      <w:r>
        <w:rPr>
          <w:rFonts w:ascii="Sylfaen" w:hAnsi="Sylfaen"/>
          <w:lang w:val="ka-GE"/>
        </w:rPr>
        <w:t>შესაბამის ინფორმაციას</w:t>
      </w:r>
      <w:r w:rsidR="00E11034" w:rsidRPr="0065715B">
        <w:rPr>
          <w:rFonts w:ascii="Sylfaen" w:hAnsi="Sylfaen"/>
          <w:lang w:val="ka-GE"/>
        </w:rPr>
        <w:t xml:space="preserve"> შემოსავლების სამსახური არაუგვიანეს </w:t>
      </w:r>
      <w:r w:rsidR="00417715" w:rsidRPr="0065715B">
        <w:rPr>
          <w:rFonts w:ascii="Sylfaen" w:hAnsi="Sylfaen"/>
          <w:lang w:val="ka-GE"/>
        </w:rPr>
        <w:t xml:space="preserve">2020 წლის </w:t>
      </w:r>
      <w:r w:rsidR="00E11034" w:rsidRPr="0065715B">
        <w:rPr>
          <w:rFonts w:ascii="Sylfaen" w:hAnsi="Sylfaen"/>
          <w:lang w:val="ka-GE"/>
        </w:rPr>
        <w:t>20 მაისისა</w:t>
      </w:r>
      <w:r w:rsidR="00417715" w:rsidRPr="0065715B">
        <w:rPr>
          <w:rFonts w:ascii="Sylfaen" w:hAnsi="Sylfaen"/>
          <w:lang w:val="ka-GE"/>
        </w:rPr>
        <w:t xml:space="preserve"> </w:t>
      </w:r>
      <w:r w:rsidR="005B752B">
        <w:rPr>
          <w:rFonts w:ascii="Sylfaen" w:hAnsi="Sylfaen"/>
          <w:lang w:val="ka-GE"/>
        </w:rPr>
        <w:t>აწვდის</w:t>
      </w:r>
      <w:r w:rsidR="00417715" w:rsidRPr="0065715B">
        <w:rPr>
          <w:rFonts w:ascii="Sylfaen" w:hAnsi="Sylfaen"/>
          <w:lang w:val="ka-GE"/>
        </w:rPr>
        <w:t xml:space="preserve"> სააგენტოს. </w:t>
      </w:r>
    </w:p>
    <w:p w14:paraId="07624391" w14:textId="77777777" w:rsidR="00417715" w:rsidRPr="0065715B" w:rsidRDefault="00417715" w:rsidP="00417715">
      <w:pPr>
        <w:ind w:left="426"/>
        <w:jc w:val="both"/>
        <w:rPr>
          <w:rFonts w:ascii="Sylfaen" w:hAnsi="Sylfaen"/>
          <w:lang w:val="ka-GE"/>
        </w:rPr>
      </w:pPr>
      <w:r w:rsidRPr="0065715B">
        <w:rPr>
          <w:rFonts w:ascii="Sylfaen" w:hAnsi="Sylfaen"/>
          <w:lang w:val="ka-GE"/>
        </w:rPr>
        <w:t>ამავდროულად, სიაში მყოფი პირები კომპენსაციის მიღების შესაძლებლობაზე შეტყობინებას მიიღებენ გადასახადის გადამხდელის ავტორიზებულ გვერდზე eservices.rs.ge-ზე.</w:t>
      </w:r>
    </w:p>
    <w:p w14:paraId="5FC6C1A1" w14:textId="09024CA1" w:rsidR="00417715" w:rsidRPr="0065715B" w:rsidRDefault="00417715" w:rsidP="00417715">
      <w:pPr>
        <w:ind w:left="426"/>
        <w:jc w:val="both"/>
        <w:rPr>
          <w:rFonts w:ascii="Sylfaen" w:hAnsi="Sylfaen"/>
          <w:lang w:val="ka-GE"/>
        </w:rPr>
      </w:pPr>
      <w:r w:rsidRPr="0065715B">
        <w:rPr>
          <w:rFonts w:ascii="Sylfaen" w:hAnsi="Sylfaen"/>
          <w:lang w:val="ka-GE"/>
        </w:rPr>
        <w:t xml:space="preserve">ამ კატეგორიის პირებისთვის </w:t>
      </w:r>
      <w:r w:rsidR="00CC5BEB" w:rsidRPr="0065715B">
        <w:rPr>
          <w:rFonts w:ascii="Sylfaen" w:hAnsi="Sylfaen"/>
          <w:lang w:val="ka-GE"/>
        </w:rPr>
        <w:t xml:space="preserve">არაუგვიანეს </w:t>
      </w:r>
      <w:r w:rsidRPr="0065715B">
        <w:rPr>
          <w:rFonts w:ascii="Sylfaen" w:hAnsi="Sylfaen"/>
          <w:lang w:val="ka-GE"/>
        </w:rPr>
        <w:t xml:space="preserve">2020 წლის </w:t>
      </w:r>
      <w:r w:rsidR="0096077C">
        <w:rPr>
          <w:rFonts w:ascii="Sylfaen" w:hAnsi="Sylfaen"/>
          <w:lang w:val="ka-GE"/>
        </w:rPr>
        <w:t>15</w:t>
      </w:r>
      <w:r w:rsidRPr="0065715B">
        <w:rPr>
          <w:rFonts w:ascii="Sylfaen" w:hAnsi="Sylfaen"/>
          <w:lang w:val="ka-GE"/>
        </w:rPr>
        <w:t xml:space="preserve"> მაისიდან ჯანდაცვის სამინისტროს ელექტრონულ პორტალზე </w:t>
      </w:r>
      <w:hyperlink r:id="rId8" w:history="1">
        <w:r w:rsidRPr="0065715B">
          <w:rPr>
            <w:rStyle w:val="Hyperlink"/>
            <w:rFonts w:ascii="Sylfaen" w:hAnsi="Sylfaen"/>
          </w:rPr>
          <w:t>www.moh.gov.ge</w:t>
        </w:r>
      </w:hyperlink>
      <w:r w:rsidRPr="0065715B">
        <w:rPr>
          <w:rFonts w:ascii="Sylfaen" w:hAnsi="Sylfaen"/>
        </w:rPr>
        <w:t xml:space="preserve"> </w:t>
      </w:r>
      <w:r w:rsidRPr="0065715B">
        <w:rPr>
          <w:rFonts w:ascii="Sylfaen" w:hAnsi="Sylfaen"/>
          <w:lang w:val="ka-GE"/>
        </w:rPr>
        <w:t>გაიხსნება ელექტრონული განაცხადის ფორმა, სადაც კომპენსაციის მიღების მიზნით ფიზიკურმა პირმა უნდა შეავსოს შემდეგი ინფორმაცია:</w:t>
      </w:r>
    </w:p>
    <w:p w14:paraId="66FF20EB" w14:textId="77777777" w:rsidR="00417715" w:rsidRPr="0065715B" w:rsidRDefault="00417715" w:rsidP="0033179A">
      <w:pPr>
        <w:pStyle w:val="ListParagraph"/>
        <w:numPr>
          <w:ilvl w:val="0"/>
          <w:numId w:val="8"/>
        </w:numPr>
        <w:jc w:val="both"/>
        <w:rPr>
          <w:rFonts w:ascii="Sylfaen" w:hAnsi="Sylfaen"/>
          <w:lang w:val="ka-GE"/>
        </w:rPr>
      </w:pPr>
      <w:r w:rsidRPr="0065715B">
        <w:rPr>
          <w:rFonts w:ascii="Sylfaen" w:hAnsi="Sylfaen"/>
          <w:lang w:val="ka-GE"/>
        </w:rPr>
        <w:t>სასახელი, გვარი და პირადი ნომერი;</w:t>
      </w:r>
    </w:p>
    <w:p w14:paraId="649EB2A2" w14:textId="77777777" w:rsidR="00417715" w:rsidRPr="0065715B" w:rsidRDefault="00417715" w:rsidP="0033179A">
      <w:pPr>
        <w:pStyle w:val="ListParagraph"/>
        <w:numPr>
          <w:ilvl w:val="0"/>
          <w:numId w:val="8"/>
        </w:numPr>
        <w:jc w:val="both"/>
        <w:rPr>
          <w:rFonts w:ascii="Sylfaen" w:hAnsi="Sylfaen"/>
          <w:lang w:val="ka-GE"/>
        </w:rPr>
      </w:pPr>
      <w:r w:rsidRPr="0065715B">
        <w:rPr>
          <w:rFonts w:ascii="Sylfaen" w:hAnsi="Sylfaen"/>
          <w:lang w:val="ka-GE"/>
        </w:rPr>
        <w:t>საკონტაქტო მონაცემები (ფაქტობრივი საცხოვრებელი მისამართი და საკონტაქტო ტელეფონი);</w:t>
      </w:r>
    </w:p>
    <w:p w14:paraId="3737D3D5" w14:textId="77777777" w:rsidR="00417715" w:rsidRPr="0065715B" w:rsidRDefault="00417715" w:rsidP="0033179A">
      <w:pPr>
        <w:pStyle w:val="ListParagraph"/>
        <w:numPr>
          <w:ilvl w:val="0"/>
          <w:numId w:val="8"/>
        </w:numPr>
        <w:jc w:val="both"/>
        <w:rPr>
          <w:rFonts w:ascii="Sylfaen" w:hAnsi="Sylfaen"/>
          <w:lang w:val="ka-GE"/>
        </w:rPr>
      </w:pPr>
      <w:r w:rsidRPr="0065715B">
        <w:rPr>
          <w:rFonts w:ascii="Sylfaen" w:hAnsi="Sylfaen"/>
          <w:lang w:val="ka-GE"/>
        </w:rPr>
        <w:t>საბანკო რეკვიზიტები</w:t>
      </w:r>
      <w:r w:rsidR="0033179A" w:rsidRPr="0065715B">
        <w:rPr>
          <w:rFonts w:ascii="Sylfaen" w:hAnsi="Sylfaen"/>
          <w:lang w:val="ka-GE"/>
        </w:rPr>
        <w:t xml:space="preserve"> (ანგარიშის ნომერი)</w:t>
      </w:r>
      <w:r w:rsidRPr="0065715B">
        <w:rPr>
          <w:rFonts w:ascii="Sylfaen" w:hAnsi="Sylfaen"/>
          <w:lang w:val="ka-GE"/>
        </w:rPr>
        <w:t>;</w:t>
      </w:r>
    </w:p>
    <w:p w14:paraId="73C66A31" w14:textId="77777777" w:rsidR="00E11034" w:rsidRPr="0065715B" w:rsidRDefault="0033179A" w:rsidP="002425C7">
      <w:pPr>
        <w:ind w:left="426"/>
        <w:jc w:val="both"/>
        <w:rPr>
          <w:rFonts w:ascii="Sylfaen" w:hAnsi="Sylfaen"/>
          <w:lang w:val="ka-GE"/>
        </w:rPr>
      </w:pPr>
      <w:r w:rsidRPr="0065715B">
        <w:rPr>
          <w:rFonts w:ascii="Sylfaen" w:hAnsi="Sylfaen"/>
          <w:lang w:val="ka-GE"/>
        </w:rPr>
        <w:t>პირის მიერ ელექტრონული განაცხადის წარდგენიდან</w:t>
      </w:r>
      <w:r w:rsidR="00CC5BEB" w:rsidRPr="0065715B">
        <w:rPr>
          <w:rFonts w:ascii="Sylfaen" w:hAnsi="Sylfaen"/>
          <w:lang w:val="ka-GE"/>
        </w:rPr>
        <w:t xml:space="preserve"> არაუგვიანეს 10</w:t>
      </w:r>
      <w:r w:rsidRPr="0065715B">
        <w:rPr>
          <w:rFonts w:ascii="Sylfaen" w:hAnsi="Sylfaen"/>
          <w:lang w:val="ka-GE"/>
        </w:rPr>
        <w:t xml:space="preserve"> სამუშაო დღის ვადაში სააგენტო განაცხადში არსებულ პირად ნომერს ადარებს შემოსავლების სამსახურიდან მი</w:t>
      </w:r>
      <w:r w:rsidR="00C70E6E" w:rsidRPr="0065715B">
        <w:rPr>
          <w:rFonts w:ascii="Sylfaen" w:hAnsi="Sylfaen"/>
          <w:lang w:val="ka-GE"/>
        </w:rPr>
        <w:t>ღ</w:t>
      </w:r>
      <w:r w:rsidRPr="0065715B">
        <w:rPr>
          <w:rFonts w:ascii="Sylfaen" w:hAnsi="Sylfaen"/>
          <w:lang w:val="ka-GE"/>
        </w:rPr>
        <w:t xml:space="preserve">ებულ ინფორმაციას და </w:t>
      </w:r>
      <w:r w:rsidR="00ED151D" w:rsidRPr="0065715B">
        <w:rPr>
          <w:rFonts w:ascii="Sylfaen" w:hAnsi="Sylfaen"/>
          <w:lang w:val="ka-GE"/>
        </w:rPr>
        <w:t>საკომპენსაციო თანხას რიცხავს პირის მიერ მითითებულ მის საბანკო ანგარიშზე.</w:t>
      </w:r>
    </w:p>
    <w:p w14:paraId="6EDFB1DE" w14:textId="77777777" w:rsidR="00ED151D" w:rsidRPr="0065715B" w:rsidRDefault="00ED151D" w:rsidP="002425C7">
      <w:pPr>
        <w:ind w:left="426"/>
        <w:jc w:val="both"/>
        <w:rPr>
          <w:rFonts w:ascii="Sylfaen" w:hAnsi="Sylfaen"/>
          <w:color w:val="505050"/>
          <w:shd w:val="clear" w:color="auto" w:fill="F7F7F7"/>
          <w:lang w:val="ka-GE"/>
        </w:rPr>
      </w:pPr>
      <w:r w:rsidRPr="0065715B">
        <w:rPr>
          <w:rFonts w:ascii="Sylfaen" w:hAnsi="Sylfaen"/>
          <w:lang w:val="ka-GE"/>
        </w:rPr>
        <w:t xml:space="preserve">იმ შემთხვევაში, თუ განმცხადებლის პირადი ნომერი არ არის საკომპენსაციო პირთა სიაში, სააგენტო ამის შესახებ აცნობებს განმცხადებელს. განმცხადებელს საშუალება აქვს დამატებითი </w:t>
      </w:r>
      <w:r w:rsidR="00C70E6E" w:rsidRPr="0065715B">
        <w:rPr>
          <w:rFonts w:ascii="Sylfaen" w:hAnsi="Sylfaen"/>
          <w:lang w:val="ka-GE"/>
        </w:rPr>
        <w:t>ინფორმაცია</w:t>
      </w:r>
      <w:r w:rsidRPr="0065715B">
        <w:rPr>
          <w:rFonts w:ascii="Sylfaen" w:hAnsi="Sylfaen"/>
          <w:lang w:val="ka-GE"/>
        </w:rPr>
        <w:t xml:space="preserve"> მ</w:t>
      </w:r>
      <w:r w:rsidR="00C70E6E" w:rsidRPr="0065715B">
        <w:rPr>
          <w:rFonts w:ascii="Sylfaen" w:hAnsi="Sylfaen"/>
          <w:lang w:val="ka-GE"/>
        </w:rPr>
        <w:t>იიღოს</w:t>
      </w:r>
      <w:r w:rsidRPr="0065715B">
        <w:rPr>
          <w:rFonts w:ascii="Sylfaen" w:hAnsi="Sylfaen"/>
          <w:lang w:val="ka-GE"/>
        </w:rPr>
        <w:t xml:space="preserve"> შემოსავლების სამსახურის საინფორმაციო ცენტრისგან - </w:t>
      </w:r>
      <w:hyperlink r:id="rId9" w:history="1">
        <w:r w:rsidRPr="0065715B">
          <w:rPr>
            <w:rStyle w:val="Hyperlink"/>
            <w:rFonts w:ascii="Sylfaen" w:hAnsi="Sylfaen"/>
            <w:color w:val="3892E4"/>
            <w:sz w:val="21"/>
            <w:szCs w:val="21"/>
            <w:bdr w:val="none" w:sz="0" w:space="0" w:color="auto" w:frame="1"/>
            <w:shd w:val="clear" w:color="auto" w:fill="F7F7F7"/>
          </w:rPr>
          <w:t>info@rs.ge</w:t>
        </w:r>
      </w:hyperlink>
      <w:r w:rsidRPr="0065715B">
        <w:rPr>
          <w:rFonts w:ascii="Sylfaen" w:hAnsi="Sylfaen"/>
          <w:lang w:val="ka-GE"/>
        </w:rPr>
        <w:t xml:space="preserve">, </w:t>
      </w:r>
      <w:r w:rsidRPr="0065715B">
        <w:rPr>
          <w:rFonts w:ascii="Sylfaen" w:hAnsi="Sylfaen"/>
        </w:rPr>
        <w:t>T</w:t>
      </w:r>
      <w:r w:rsidR="00C70E6E" w:rsidRPr="0065715B">
        <w:rPr>
          <w:rFonts w:ascii="Sylfaen" w:hAnsi="Sylfaen"/>
          <w:lang w:val="ka-GE"/>
        </w:rPr>
        <w:t xml:space="preserve">. </w:t>
      </w:r>
      <w:r w:rsidRPr="0065715B">
        <w:rPr>
          <w:rFonts w:ascii="Sylfaen" w:hAnsi="Sylfaen"/>
          <w:color w:val="505050"/>
          <w:shd w:val="clear" w:color="auto" w:fill="F7F7F7"/>
        </w:rPr>
        <w:t>2 299</w:t>
      </w:r>
      <w:r w:rsidR="00C70E6E" w:rsidRPr="0065715B">
        <w:rPr>
          <w:rFonts w:ascii="Sylfaen" w:hAnsi="Sylfaen"/>
          <w:color w:val="505050"/>
          <w:shd w:val="clear" w:color="auto" w:fill="F7F7F7"/>
        </w:rPr>
        <w:t> </w:t>
      </w:r>
      <w:r w:rsidRPr="0065715B">
        <w:rPr>
          <w:rFonts w:ascii="Sylfaen" w:hAnsi="Sylfaen"/>
          <w:color w:val="505050"/>
          <w:shd w:val="clear" w:color="auto" w:fill="F7F7F7"/>
        </w:rPr>
        <w:t>299</w:t>
      </w:r>
      <w:r w:rsidRPr="0065715B">
        <w:rPr>
          <w:rFonts w:ascii="Sylfaen" w:hAnsi="Sylfaen"/>
          <w:color w:val="505050"/>
          <w:shd w:val="clear" w:color="auto" w:fill="F7F7F7"/>
          <w:lang w:val="ka-GE"/>
        </w:rPr>
        <w:t>.</w:t>
      </w:r>
    </w:p>
    <w:p w14:paraId="16B78318" w14:textId="77777777" w:rsidR="00C70E6E" w:rsidRPr="0065715B" w:rsidRDefault="00C70E6E" w:rsidP="002425C7">
      <w:pPr>
        <w:ind w:left="426"/>
        <w:jc w:val="both"/>
        <w:rPr>
          <w:rFonts w:ascii="Sylfaen" w:hAnsi="Sylfaen"/>
          <w:color w:val="505050"/>
          <w:shd w:val="clear" w:color="auto" w:fill="F7F7F7"/>
          <w:lang w:val="ka-GE"/>
        </w:rPr>
      </w:pPr>
    </w:p>
    <w:p w14:paraId="192CE37F" w14:textId="77777777" w:rsidR="00FD4249" w:rsidRPr="0065715B" w:rsidRDefault="00790C10" w:rsidP="00C70E6E">
      <w:pPr>
        <w:pStyle w:val="ListParagraph"/>
        <w:numPr>
          <w:ilvl w:val="0"/>
          <w:numId w:val="13"/>
        </w:numPr>
        <w:jc w:val="both"/>
        <w:rPr>
          <w:rFonts w:ascii="Sylfaen" w:hAnsi="Sylfaen"/>
          <w:lang w:val="ka-GE"/>
        </w:rPr>
      </w:pPr>
      <w:r w:rsidRPr="0065715B">
        <w:rPr>
          <w:rFonts w:ascii="Sylfaen" w:hAnsi="Sylfaen"/>
          <w:b/>
          <w:lang w:val="ka-GE"/>
        </w:rPr>
        <w:t>იმ თვითდასაქმებულებმა, რომლებიც არ არიან რეგისტრირებული შემოსავლების სამსახურში,</w:t>
      </w:r>
      <w:r w:rsidRPr="0065715B">
        <w:rPr>
          <w:rFonts w:ascii="Sylfaen" w:hAnsi="Sylfaen"/>
          <w:lang w:val="ka-GE"/>
        </w:rPr>
        <w:t xml:space="preserve"> ჯანდაცვის სამინისტროს ელექტრონულ პორტალზე</w:t>
      </w:r>
      <w:r w:rsidR="00FD4249" w:rsidRPr="0065715B">
        <w:rPr>
          <w:rFonts w:ascii="Sylfaen" w:hAnsi="Sylfaen"/>
          <w:lang w:val="ka-GE"/>
        </w:rPr>
        <w:t xml:space="preserve"> -</w:t>
      </w:r>
      <w:r w:rsidRPr="0065715B">
        <w:rPr>
          <w:rFonts w:ascii="Sylfaen" w:hAnsi="Sylfaen"/>
          <w:lang w:val="ka-GE"/>
        </w:rPr>
        <w:t xml:space="preserve"> </w:t>
      </w:r>
      <w:hyperlink r:id="rId10" w:history="1">
        <w:r w:rsidRPr="0065715B">
          <w:rPr>
            <w:rStyle w:val="Hyperlink"/>
            <w:rFonts w:ascii="Sylfaen" w:hAnsi="Sylfaen"/>
          </w:rPr>
          <w:t>www.moh.gov.ge</w:t>
        </w:r>
      </w:hyperlink>
      <w:r w:rsidR="00FD4249" w:rsidRPr="0065715B">
        <w:rPr>
          <w:rFonts w:ascii="Sylfaen" w:hAnsi="Sylfaen"/>
        </w:rPr>
        <w:t>,</w:t>
      </w:r>
      <w:r w:rsidR="00FD4249" w:rsidRPr="0065715B">
        <w:rPr>
          <w:rFonts w:ascii="Sylfaen" w:hAnsi="Sylfaen"/>
          <w:lang w:val="ka-GE"/>
        </w:rPr>
        <w:t xml:space="preserve"> უნდა შეავსოს</w:t>
      </w:r>
      <w:r w:rsidRPr="0065715B">
        <w:rPr>
          <w:rFonts w:ascii="Sylfaen" w:hAnsi="Sylfaen"/>
          <w:lang w:val="ka-GE"/>
        </w:rPr>
        <w:t xml:space="preserve"> ელექტრონული განაცხადის ფორმა</w:t>
      </w:r>
      <w:r w:rsidR="00FD4249" w:rsidRPr="0065715B">
        <w:rPr>
          <w:rFonts w:ascii="Sylfaen" w:hAnsi="Sylfaen"/>
          <w:lang w:val="ka-GE"/>
        </w:rPr>
        <w:t>.</w:t>
      </w:r>
    </w:p>
    <w:p w14:paraId="6A204651" w14:textId="6907BA14" w:rsidR="00790C10" w:rsidRPr="0065715B" w:rsidRDefault="00790C10" w:rsidP="00790C10">
      <w:pPr>
        <w:ind w:left="426"/>
        <w:jc w:val="both"/>
        <w:rPr>
          <w:rFonts w:ascii="Sylfaen" w:hAnsi="Sylfaen"/>
          <w:lang w:val="ka-GE"/>
        </w:rPr>
      </w:pPr>
      <w:r w:rsidRPr="0065715B">
        <w:rPr>
          <w:rFonts w:ascii="Sylfaen" w:hAnsi="Sylfaen"/>
          <w:lang w:val="ka-GE"/>
        </w:rPr>
        <w:t>კომპენსაციის მიღების მიზნით ფიზიკურმა პირმა</w:t>
      </w:r>
      <w:r w:rsidR="00AF0F7B" w:rsidRPr="0065715B">
        <w:rPr>
          <w:rFonts w:ascii="Sylfaen" w:hAnsi="Sylfaen"/>
          <w:lang w:val="ka-GE"/>
        </w:rPr>
        <w:t xml:space="preserve"> არაუგვიანეს 2020 წლის პირველი </w:t>
      </w:r>
      <w:r w:rsidR="003D1D3F">
        <w:rPr>
          <w:rFonts w:ascii="Sylfaen" w:hAnsi="Sylfaen"/>
          <w:lang w:val="ka-GE"/>
        </w:rPr>
        <w:t>ივლისისა</w:t>
      </w:r>
      <w:r w:rsidR="00AF0F7B" w:rsidRPr="0065715B">
        <w:rPr>
          <w:rFonts w:ascii="Sylfaen" w:hAnsi="Sylfaen"/>
          <w:lang w:val="ka-GE"/>
        </w:rPr>
        <w:t xml:space="preserve"> ელექტრონული ფორმით</w:t>
      </w:r>
      <w:r w:rsidRPr="0065715B">
        <w:rPr>
          <w:rFonts w:ascii="Sylfaen" w:hAnsi="Sylfaen"/>
          <w:lang w:val="ka-GE"/>
        </w:rPr>
        <w:t xml:space="preserve"> უნდა </w:t>
      </w:r>
      <w:r w:rsidR="00FD4249" w:rsidRPr="0065715B">
        <w:rPr>
          <w:rFonts w:ascii="Sylfaen" w:hAnsi="Sylfaen"/>
          <w:lang w:val="ka-GE"/>
        </w:rPr>
        <w:t>წარმოადგინოს</w:t>
      </w:r>
      <w:r w:rsidRPr="0065715B">
        <w:rPr>
          <w:rFonts w:ascii="Sylfaen" w:hAnsi="Sylfaen"/>
          <w:lang w:val="ka-GE"/>
        </w:rPr>
        <w:t xml:space="preserve"> შემდეგი ინფორმაცია:</w:t>
      </w:r>
    </w:p>
    <w:p w14:paraId="733680B1" w14:textId="77777777" w:rsidR="00FD4249" w:rsidRPr="0065715B" w:rsidRDefault="00FD4249" w:rsidP="00FD4249">
      <w:pPr>
        <w:pStyle w:val="ListParagraph"/>
        <w:numPr>
          <w:ilvl w:val="0"/>
          <w:numId w:val="8"/>
        </w:numPr>
        <w:jc w:val="both"/>
        <w:rPr>
          <w:rFonts w:ascii="Sylfaen" w:hAnsi="Sylfaen"/>
          <w:lang w:val="ka-GE"/>
        </w:rPr>
      </w:pPr>
      <w:r w:rsidRPr="0065715B">
        <w:rPr>
          <w:rFonts w:ascii="Sylfaen" w:hAnsi="Sylfaen"/>
          <w:lang w:val="ka-GE"/>
        </w:rPr>
        <w:t>სახელი, გვარი და პირადი ნომერი;</w:t>
      </w:r>
    </w:p>
    <w:p w14:paraId="0CF3FC64" w14:textId="77777777" w:rsidR="00FD4249" w:rsidRPr="0065715B" w:rsidRDefault="00FD4249" w:rsidP="00FD4249">
      <w:pPr>
        <w:pStyle w:val="ListParagraph"/>
        <w:numPr>
          <w:ilvl w:val="0"/>
          <w:numId w:val="8"/>
        </w:numPr>
        <w:jc w:val="both"/>
        <w:rPr>
          <w:rFonts w:ascii="Sylfaen" w:hAnsi="Sylfaen"/>
          <w:lang w:val="ka-GE"/>
        </w:rPr>
      </w:pPr>
      <w:r w:rsidRPr="0065715B">
        <w:rPr>
          <w:rFonts w:ascii="Sylfaen" w:hAnsi="Sylfaen"/>
          <w:lang w:val="ka-GE"/>
        </w:rPr>
        <w:t>საკონტაქტო მონაცემები (ფაქტობრივი საცხოვრებელი მისამართი და საკონტაქტო ტელეფონი);</w:t>
      </w:r>
    </w:p>
    <w:p w14:paraId="072645FF" w14:textId="687A8328" w:rsidR="00FD4249" w:rsidRPr="0065715B" w:rsidRDefault="00FD4249" w:rsidP="00FD4249">
      <w:pPr>
        <w:pStyle w:val="ListParagraph"/>
        <w:numPr>
          <w:ilvl w:val="0"/>
          <w:numId w:val="8"/>
        </w:numPr>
        <w:jc w:val="both"/>
        <w:rPr>
          <w:rFonts w:ascii="Sylfaen" w:hAnsi="Sylfaen"/>
          <w:lang w:val="ka-GE"/>
        </w:rPr>
      </w:pPr>
      <w:r w:rsidRPr="0065715B">
        <w:rPr>
          <w:rFonts w:ascii="Sylfaen" w:hAnsi="Sylfaen"/>
          <w:lang w:val="ka-GE"/>
        </w:rPr>
        <w:t xml:space="preserve">საბანკო </w:t>
      </w:r>
      <w:r w:rsidR="003D1D3F">
        <w:rPr>
          <w:rFonts w:ascii="Sylfaen" w:hAnsi="Sylfaen"/>
          <w:lang w:val="ka-GE"/>
        </w:rPr>
        <w:t xml:space="preserve"> ანგარიშის </w:t>
      </w:r>
      <w:r w:rsidRPr="0065715B">
        <w:rPr>
          <w:rFonts w:ascii="Sylfaen" w:hAnsi="Sylfaen"/>
          <w:lang w:val="ka-GE"/>
        </w:rPr>
        <w:t>რეკვიზიტები;</w:t>
      </w:r>
    </w:p>
    <w:p w14:paraId="62580DEB" w14:textId="01E9C4C0" w:rsidR="00FD4249" w:rsidRPr="0065715B" w:rsidRDefault="00FD4249" w:rsidP="00FD4249">
      <w:pPr>
        <w:pStyle w:val="ListParagraph"/>
        <w:numPr>
          <w:ilvl w:val="0"/>
          <w:numId w:val="8"/>
        </w:numPr>
        <w:jc w:val="both"/>
        <w:rPr>
          <w:rFonts w:ascii="Sylfaen" w:hAnsi="Sylfaen"/>
          <w:lang w:val="ka-GE"/>
        </w:rPr>
      </w:pPr>
      <w:r w:rsidRPr="0065715B">
        <w:rPr>
          <w:rFonts w:ascii="Sylfaen" w:hAnsi="Sylfaen"/>
          <w:lang w:val="ka-GE"/>
        </w:rPr>
        <w:t xml:space="preserve">ინფორმაცია </w:t>
      </w:r>
      <w:r w:rsidR="003D1D3F">
        <w:rPr>
          <w:rFonts w:ascii="Sylfaen" w:hAnsi="Sylfaen"/>
          <w:lang w:val="ka-GE"/>
        </w:rPr>
        <w:t>2020 წლის პირველ კვარტალში</w:t>
      </w:r>
      <w:r w:rsidRPr="0065715B">
        <w:rPr>
          <w:rFonts w:ascii="Sylfaen" w:hAnsi="Sylfaen"/>
          <w:lang w:val="ka-GE"/>
        </w:rPr>
        <w:t xml:space="preserve"> მისი შემოსავლის წყაროს შესახებ;</w:t>
      </w:r>
    </w:p>
    <w:p w14:paraId="671AD8BF" w14:textId="77777777" w:rsidR="00AF0F7B" w:rsidRPr="0065715B" w:rsidRDefault="00AF0F7B" w:rsidP="00FD4249">
      <w:pPr>
        <w:pStyle w:val="ListParagraph"/>
        <w:numPr>
          <w:ilvl w:val="0"/>
          <w:numId w:val="8"/>
        </w:numPr>
        <w:jc w:val="both"/>
        <w:rPr>
          <w:rFonts w:ascii="Sylfaen" w:hAnsi="Sylfaen"/>
          <w:lang w:val="ka-GE"/>
        </w:rPr>
      </w:pPr>
      <w:r w:rsidRPr="0065715B">
        <w:rPr>
          <w:rFonts w:ascii="Sylfaen" w:hAnsi="Sylfaen"/>
          <w:lang w:val="ka-GE"/>
        </w:rPr>
        <w:t xml:space="preserve">2020 წლის პირველ კვარტალში </w:t>
      </w:r>
      <w:r w:rsidR="00053289" w:rsidRPr="0065715B">
        <w:rPr>
          <w:rFonts w:ascii="Sylfaen" w:hAnsi="Sylfaen"/>
          <w:lang w:val="ka-GE"/>
        </w:rPr>
        <w:t>შემოსავლის წყაროს დამადასტურებელი დოკუმეტი</w:t>
      </w:r>
      <w:r w:rsidRPr="0065715B">
        <w:rPr>
          <w:rFonts w:ascii="Sylfaen" w:hAnsi="Sylfaen"/>
          <w:lang w:val="ka-GE"/>
        </w:rPr>
        <w:t>, მათ შორის:</w:t>
      </w:r>
    </w:p>
    <w:p w14:paraId="0BF9F234" w14:textId="77777777" w:rsidR="00053289" w:rsidRPr="0065715B" w:rsidRDefault="00053289" w:rsidP="00464CCF">
      <w:pPr>
        <w:pStyle w:val="ListParagraph"/>
        <w:numPr>
          <w:ilvl w:val="1"/>
          <w:numId w:val="5"/>
        </w:numPr>
        <w:ind w:left="1560"/>
        <w:jc w:val="both"/>
        <w:rPr>
          <w:rFonts w:ascii="Sylfaen" w:hAnsi="Sylfaen"/>
          <w:lang w:val="ka-GE"/>
        </w:rPr>
      </w:pPr>
      <w:r w:rsidRPr="0065715B">
        <w:rPr>
          <w:rFonts w:ascii="Sylfaen" w:hAnsi="Sylfaen"/>
          <w:lang w:val="ka-GE"/>
        </w:rPr>
        <w:t>გადასახადის გადამხდელად რეგისტრირებული</w:t>
      </w:r>
      <w:r w:rsidR="00FD4249" w:rsidRPr="0065715B">
        <w:rPr>
          <w:rFonts w:ascii="Sylfaen" w:hAnsi="Sylfaen"/>
          <w:lang w:val="ka-GE"/>
        </w:rPr>
        <w:t xml:space="preserve"> პირის</w:t>
      </w:r>
      <w:r w:rsidRPr="0065715B">
        <w:rPr>
          <w:rFonts w:ascii="Sylfaen" w:hAnsi="Sylfaen"/>
          <w:lang w:val="ka-GE"/>
        </w:rPr>
        <w:t xml:space="preserve"> (გარდა არამეწარმე ფიზიკური პირისა)</w:t>
      </w:r>
      <w:r w:rsidR="00FD4249" w:rsidRPr="0065715B">
        <w:rPr>
          <w:rFonts w:ascii="Sylfaen" w:hAnsi="Sylfaen"/>
          <w:lang w:val="ka-GE"/>
        </w:rPr>
        <w:t xml:space="preserve"> მიერ გაცემული </w:t>
      </w:r>
      <w:r w:rsidRPr="0065715B">
        <w:rPr>
          <w:rFonts w:ascii="Sylfaen" w:hAnsi="Sylfaen"/>
          <w:b/>
          <w:lang w:val="ka-GE"/>
        </w:rPr>
        <w:t>პირველადი საგადასახადო დოკუმენტი</w:t>
      </w:r>
      <w:r w:rsidR="00DA304B" w:rsidRPr="0065715B">
        <w:rPr>
          <w:rFonts w:ascii="Sylfaen" w:hAnsi="Sylfaen"/>
          <w:b/>
          <w:lang w:val="ka-GE"/>
        </w:rPr>
        <w:t xml:space="preserve">, </w:t>
      </w:r>
      <w:r w:rsidR="00DA304B" w:rsidRPr="0065715B">
        <w:rPr>
          <w:rFonts w:ascii="Sylfaen" w:hAnsi="Sylfaen"/>
          <w:lang w:val="ka-GE"/>
        </w:rPr>
        <w:t>რომლითად დასტურდება შემოსავლის მიღების ფაქტი</w:t>
      </w:r>
      <w:r w:rsidR="00AF0F7B" w:rsidRPr="0065715B">
        <w:rPr>
          <w:rFonts w:ascii="Sylfaen" w:hAnsi="Sylfaen"/>
          <w:lang w:val="ka-GE"/>
        </w:rPr>
        <w:t xml:space="preserve"> (</w:t>
      </w:r>
      <w:r w:rsidR="00260B29" w:rsidRPr="0065715B">
        <w:rPr>
          <w:rFonts w:ascii="Sylfaen" w:hAnsi="Sylfaen"/>
          <w:lang w:val="ka-GE"/>
        </w:rPr>
        <w:t xml:space="preserve">წერილობითი დოკუმენტი, რომლითაც </w:t>
      </w:r>
      <w:r w:rsidR="00260B29" w:rsidRPr="0065715B">
        <w:rPr>
          <w:rFonts w:ascii="Sylfaen" w:hAnsi="Sylfaen"/>
          <w:lang w:val="ka-GE"/>
        </w:rPr>
        <w:lastRenderedPageBreak/>
        <w:t>შესაძლებელია საქონლის მიწოდების/მომსახურების გაწევის მონაწილე მხარეთა იდენტიფიცირება, აქვს თარიღი და მოიცავს მიწოდებული საქონლის/გაწეული მომსახურების ჩამონათვალსა და ღირებულებას</w:t>
      </w:r>
      <w:r w:rsidR="00DA304B" w:rsidRPr="0065715B">
        <w:rPr>
          <w:rFonts w:ascii="Sylfaen" w:hAnsi="Sylfaen"/>
          <w:lang w:val="ka-GE"/>
        </w:rPr>
        <w:t xml:space="preserve">. მაგალითად შესყიდვის აქტი, მიღება ჩაბარების აქტი); </w:t>
      </w:r>
    </w:p>
    <w:p w14:paraId="0ECD6E10" w14:textId="77777777" w:rsidR="00AF0F7B" w:rsidRPr="0065715B" w:rsidRDefault="001C38B6" w:rsidP="003D2513">
      <w:pPr>
        <w:pStyle w:val="ListParagraph"/>
        <w:numPr>
          <w:ilvl w:val="1"/>
          <w:numId w:val="5"/>
        </w:numPr>
        <w:ind w:left="1560"/>
        <w:jc w:val="both"/>
        <w:rPr>
          <w:rFonts w:ascii="Sylfaen" w:hAnsi="Sylfaen"/>
          <w:lang w:val="ka-GE"/>
        </w:rPr>
      </w:pPr>
      <w:r w:rsidRPr="0065715B">
        <w:rPr>
          <w:rFonts w:ascii="Sylfaen" w:hAnsi="Sylfaen"/>
          <w:lang w:val="ka-GE"/>
        </w:rPr>
        <w:t xml:space="preserve">2020 წლის პირველი 3 თვის </w:t>
      </w:r>
      <w:r w:rsidR="00AF0F7B" w:rsidRPr="0065715B">
        <w:rPr>
          <w:rFonts w:ascii="Sylfaen" w:hAnsi="Sylfaen"/>
          <w:lang w:val="ka-GE"/>
        </w:rPr>
        <w:t>საბანკო ამონაწერი</w:t>
      </w:r>
      <w:r w:rsidRPr="0065715B">
        <w:rPr>
          <w:rFonts w:ascii="Sylfaen" w:hAnsi="Sylfaen"/>
          <w:lang w:val="ka-GE"/>
        </w:rPr>
        <w:t>, რომლითაც დასტურდება ეკონომიკური საქმიანობიდან მიღებული შემოსავალი</w:t>
      </w:r>
      <w:r w:rsidR="00AF0F7B" w:rsidRPr="0065715B">
        <w:rPr>
          <w:rFonts w:ascii="Sylfaen" w:hAnsi="Sylfaen"/>
          <w:lang w:val="ka-GE"/>
        </w:rPr>
        <w:t>;</w:t>
      </w:r>
    </w:p>
    <w:p w14:paraId="7A0425FD" w14:textId="77777777" w:rsidR="00053289" w:rsidRPr="0065715B" w:rsidRDefault="00AF0F7B" w:rsidP="003D2513">
      <w:pPr>
        <w:pStyle w:val="ListParagraph"/>
        <w:numPr>
          <w:ilvl w:val="1"/>
          <w:numId w:val="5"/>
        </w:numPr>
        <w:ind w:left="1560"/>
        <w:jc w:val="both"/>
        <w:rPr>
          <w:rFonts w:ascii="Sylfaen" w:hAnsi="Sylfaen"/>
          <w:lang w:val="ka-GE"/>
        </w:rPr>
      </w:pPr>
      <w:r w:rsidRPr="0065715B">
        <w:rPr>
          <w:rFonts w:ascii="Sylfaen" w:hAnsi="Sylfaen"/>
          <w:lang w:val="ka-GE"/>
        </w:rPr>
        <w:t>მუნიციპალეტის ან სხვა ადმინისტრაციული ორგანოს მიერ პირზე გაცემული რაიმე საქმიანობის</w:t>
      </w:r>
      <w:r w:rsidR="00C70E6E" w:rsidRPr="0065715B">
        <w:rPr>
          <w:rFonts w:ascii="Sylfaen" w:hAnsi="Sylfaen"/>
          <w:lang w:val="ka-GE"/>
        </w:rPr>
        <w:t xml:space="preserve"> დამადასტურებელი ცნობა</w:t>
      </w:r>
      <w:r w:rsidRPr="0065715B">
        <w:rPr>
          <w:rFonts w:ascii="Sylfaen" w:hAnsi="Sylfaen"/>
          <w:lang w:val="ka-GE"/>
        </w:rPr>
        <w:t xml:space="preserve"> ნებართვა/ლიცენზია;</w:t>
      </w:r>
    </w:p>
    <w:p w14:paraId="01DB84ED" w14:textId="431FC95B" w:rsidR="00AF0F7B" w:rsidRPr="003D1D3F" w:rsidRDefault="00AF0F7B" w:rsidP="00AF0F7B">
      <w:pPr>
        <w:pStyle w:val="ListParagraph"/>
        <w:numPr>
          <w:ilvl w:val="1"/>
          <w:numId w:val="5"/>
        </w:numPr>
        <w:ind w:left="1560"/>
        <w:jc w:val="both"/>
        <w:rPr>
          <w:rFonts w:ascii="Sylfaen" w:hAnsi="Sylfaen"/>
          <w:lang w:val="ka-GE"/>
        </w:rPr>
      </w:pPr>
      <w:r w:rsidRPr="0065715B">
        <w:rPr>
          <w:rFonts w:ascii="Sylfaen" w:hAnsi="Sylfaen"/>
          <w:lang w:val="ka-GE"/>
        </w:rPr>
        <w:t>საქართველოში რეგისტრირებული იურიდიული პირის მიერ გაცემული დოკუმენტი, რომლითაც დასტურდება პირის ეკონომიკური აქტივობა ან/და შემოსავალი;</w:t>
      </w:r>
    </w:p>
    <w:p w14:paraId="5D87255A" w14:textId="1C107345" w:rsidR="00AF0F7B" w:rsidRPr="0065715B" w:rsidRDefault="00AF0F7B" w:rsidP="00AF0F7B">
      <w:pPr>
        <w:ind w:left="426"/>
        <w:jc w:val="both"/>
        <w:rPr>
          <w:rFonts w:ascii="Sylfaen" w:hAnsi="Sylfaen"/>
          <w:lang w:val="ka-GE"/>
        </w:rPr>
      </w:pPr>
      <w:r w:rsidRPr="0065715B">
        <w:rPr>
          <w:rFonts w:ascii="Sylfaen" w:hAnsi="Sylfaen"/>
          <w:lang w:val="ka-GE"/>
        </w:rPr>
        <w:t>სააგენტო</w:t>
      </w:r>
      <w:r w:rsidR="009828D6" w:rsidRPr="0065715B">
        <w:rPr>
          <w:rFonts w:ascii="Sylfaen" w:hAnsi="Sylfaen"/>
          <w:lang w:val="ka-GE"/>
        </w:rPr>
        <w:t>, სამუშაო ჯგუფთან ერთად</w:t>
      </w:r>
      <w:r w:rsidRPr="0065715B">
        <w:rPr>
          <w:rFonts w:ascii="Sylfaen" w:hAnsi="Sylfaen"/>
          <w:lang w:val="ka-GE"/>
        </w:rPr>
        <w:t xml:space="preserve"> იხილავს წარმოდგენილ ელექტრონულ განაცხადებს და </w:t>
      </w:r>
      <w:r w:rsidR="00B74685">
        <w:rPr>
          <w:rFonts w:ascii="Sylfaen" w:hAnsi="Sylfaen"/>
          <w:lang w:val="ka-GE"/>
        </w:rPr>
        <w:t xml:space="preserve">არაუუგვიანეს </w:t>
      </w:r>
      <w:r w:rsidRPr="0065715B">
        <w:rPr>
          <w:rFonts w:ascii="Sylfaen" w:hAnsi="Sylfaen"/>
          <w:lang w:val="ka-GE"/>
        </w:rPr>
        <w:t xml:space="preserve">2 კვირის ვადაში გადაწყვეტილების მისაღებად </w:t>
      </w:r>
      <w:r w:rsidR="003D2513" w:rsidRPr="0065715B">
        <w:rPr>
          <w:rFonts w:ascii="Sylfaen" w:hAnsi="Sylfaen"/>
          <w:lang w:val="ka-GE"/>
        </w:rPr>
        <w:t xml:space="preserve">სიას </w:t>
      </w:r>
      <w:r w:rsidRPr="0065715B">
        <w:rPr>
          <w:rFonts w:ascii="Sylfaen" w:hAnsi="Sylfaen"/>
          <w:lang w:val="ka-GE"/>
        </w:rPr>
        <w:t>წარუდგენს ჯანდაცვის მინისტრის ბრძანებით შექმნილ უწყებათაშორის კომისიას.</w:t>
      </w:r>
    </w:p>
    <w:p w14:paraId="30FA0C5F" w14:textId="1A500241" w:rsidR="00AF0F7B" w:rsidRPr="0065715B" w:rsidRDefault="003D2513" w:rsidP="00B74685">
      <w:pPr>
        <w:ind w:left="426"/>
        <w:jc w:val="both"/>
        <w:rPr>
          <w:rFonts w:ascii="Sylfaen" w:hAnsi="Sylfaen"/>
          <w:lang w:val="ka-GE"/>
        </w:rPr>
      </w:pPr>
      <w:r w:rsidRPr="0065715B">
        <w:rPr>
          <w:rFonts w:ascii="Sylfaen" w:hAnsi="Sylfaen"/>
          <w:lang w:val="ka-GE"/>
        </w:rPr>
        <w:t>აღნიშნულ სიაში ვერ მოხვდებიან ის პირები, რომლებიც არიან შემოსავლების სამსახურიდან სააგენტოსთვის მიწოდებულ სხვა საკომპენსაციო სიებში.</w:t>
      </w:r>
    </w:p>
    <w:p w14:paraId="03B964F1" w14:textId="77777777" w:rsidR="00AF0F7B" w:rsidRPr="0065715B" w:rsidRDefault="00AF0F7B" w:rsidP="00AF0F7B">
      <w:pPr>
        <w:ind w:left="426"/>
        <w:jc w:val="both"/>
        <w:rPr>
          <w:rFonts w:ascii="Sylfaen" w:hAnsi="Sylfaen"/>
          <w:lang w:val="ka-GE"/>
        </w:rPr>
      </w:pPr>
      <w:r w:rsidRPr="0065715B">
        <w:rPr>
          <w:rFonts w:ascii="Sylfaen" w:hAnsi="Sylfaen"/>
          <w:lang w:val="ka-GE"/>
        </w:rPr>
        <w:t xml:space="preserve">კომისიის გადაწყვეტილებიდან </w:t>
      </w:r>
      <w:r w:rsidR="009828D6" w:rsidRPr="0065715B">
        <w:rPr>
          <w:rFonts w:ascii="Sylfaen" w:hAnsi="Sylfaen"/>
          <w:lang w:val="ka-GE"/>
        </w:rPr>
        <w:t xml:space="preserve">10 </w:t>
      </w:r>
      <w:r w:rsidRPr="0065715B">
        <w:rPr>
          <w:rFonts w:ascii="Sylfaen" w:hAnsi="Sylfaen"/>
          <w:lang w:val="ka-GE"/>
        </w:rPr>
        <w:t xml:space="preserve">სამუშაო </w:t>
      </w:r>
      <w:r w:rsidR="003D2513" w:rsidRPr="0065715B">
        <w:rPr>
          <w:rFonts w:ascii="Sylfaen" w:hAnsi="Sylfaen"/>
          <w:lang w:val="ka-GE"/>
        </w:rPr>
        <w:t>დღის ვადაში საგენტო უზრუნველყოფს განმცხადებლისათვის კომპენსაციის თანხის ჩარიცხვას განცხადებაში მითითებულ საბანკო ანგარიშზე.</w:t>
      </w:r>
    </w:p>
    <w:p w14:paraId="23C5BD1C" w14:textId="77777777" w:rsidR="003D2513" w:rsidRPr="0065715B" w:rsidRDefault="003D2513" w:rsidP="003D2513">
      <w:pPr>
        <w:ind w:left="426"/>
        <w:jc w:val="both"/>
        <w:rPr>
          <w:rFonts w:ascii="Sylfaen" w:hAnsi="Sylfaen"/>
          <w:lang w:val="ka-GE"/>
        </w:rPr>
      </w:pPr>
      <w:r w:rsidRPr="0065715B">
        <w:rPr>
          <w:rFonts w:ascii="Sylfaen" w:hAnsi="Sylfaen"/>
          <w:lang w:val="ka-GE"/>
        </w:rPr>
        <w:t>იმ პირებს, რომელთა განცხადებებიც არ დაკმაყოფილდება, სააგენტო გადაწყვეტილების მიღებიდან 1</w:t>
      </w:r>
      <w:r w:rsidR="009828D6" w:rsidRPr="0065715B">
        <w:rPr>
          <w:rFonts w:ascii="Sylfaen" w:hAnsi="Sylfaen"/>
          <w:lang w:val="ka-GE"/>
        </w:rPr>
        <w:t>5</w:t>
      </w:r>
      <w:r w:rsidRPr="0065715B">
        <w:rPr>
          <w:rFonts w:ascii="Sylfaen" w:hAnsi="Sylfaen"/>
          <w:lang w:val="ka-GE"/>
        </w:rPr>
        <w:t xml:space="preserve"> სამუშაო დღის ვადაში მოკლე ტექსტური შეტყობინების სახით აწვდის ინფორმაციას კომპენსაციის გაცემაზე უარის შესახებ.</w:t>
      </w:r>
    </w:p>
    <w:p w14:paraId="73F4B336" w14:textId="77777777" w:rsidR="003D2513" w:rsidRPr="0065715B" w:rsidRDefault="003D2513" w:rsidP="003D2513">
      <w:pPr>
        <w:ind w:left="426"/>
        <w:jc w:val="both"/>
        <w:rPr>
          <w:rFonts w:ascii="Sylfaen" w:hAnsi="Sylfaen"/>
          <w:lang w:val="ka-GE"/>
        </w:rPr>
      </w:pPr>
      <w:r w:rsidRPr="0065715B">
        <w:rPr>
          <w:rFonts w:ascii="Sylfaen" w:hAnsi="Sylfaen"/>
          <w:lang w:val="ka-GE"/>
        </w:rPr>
        <w:t xml:space="preserve">დამატებითი ინფორმაციის მიღება პირს შეეძლება </w:t>
      </w:r>
      <w:r w:rsidR="009828D6" w:rsidRPr="00B74685">
        <w:rPr>
          <w:rFonts w:ascii="Sylfaen" w:hAnsi="Sylfaen" w:cs="Sylfaen"/>
          <w:color w:val="000000"/>
          <w:shd w:val="clear" w:color="auto" w:fill="FFFFFF"/>
          <w:lang w:val="ka-GE"/>
        </w:rPr>
        <w:t>ჯანდაცვის სამინისტროს</w:t>
      </w:r>
      <w:r w:rsidRPr="00B74685">
        <w:rPr>
          <w:rFonts w:ascii="Sylfaen" w:hAnsi="Sylfaen" w:cs="Sylfaen"/>
          <w:color w:val="000000"/>
          <w:shd w:val="clear" w:color="auto" w:fill="FFFFFF"/>
          <w:lang w:val="ka-GE"/>
        </w:rPr>
        <w:t xml:space="preserve"> ცხელ ხაზზე 1505.</w:t>
      </w:r>
    </w:p>
    <w:p w14:paraId="0D8C08DE" w14:textId="77777777" w:rsidR="00ED151D" w:rsidRPr="0065715B" w:rsidRDefault="00ED151D" w:rsidP="00B74685">
      <w:pPr>
        <w:jc w:val="both"/>
        <w:rPr>
          <w:rFonts w:ascii="Sylfaen" w:hAnsi="Sylfaen"/>
          <w:lang w:val="ka-GE"/>
        </w:rPr>
      </w:pPr>
    </w:p>
    <w:p w14:paraId="503CF601" w14:textId="0A7343AB" w:rsidR="003D2513" w:rsidRPr="0065715B" w:rsidRDefault="003D2513" w:rsidP="002425C7">
      <w:pPr>
        <w:ind w:left="426"/>
        <w:jc w:val="both"/>
        <w:rPr>
          <w:rFonts w:ascii="Sylfaen" w:hAnsi="Sylfaen"/>
          <w:lang w:val="ka-GE"/>
        </w:rPr>
      </w:pPr>
      <w:r w:rsidRPr="0065715B">
        <w:rPr>
          <w:rFonts w:ascii="Sylfaen" w:hAnsi="Sylfaen"/>
          <w:lang w:val="ka-GE"/>
        </w:rPr>
        <w:t xml:space="preserve">ვინ შეიძლება მოხვდეს არარეგისტრირებული თვითდასაქმებულების კატეგორიაში </w:t>
      </w:r>
      <w:r w:rsidR="00D66A1D" w:rsidRPr="0065715B">
        <w:rPr>
          <w:rFonts w:ascii="Sylfaen" w:hAnsi="Sylfaen"/>
          <w:lang w:val="ka-GE"/>
        </w:rPr>
        <w:t>და რა დამადასტურებელი დოკუმე</w:t>
      </w:r>
      <w:r w:rsidR="00B74685">
        <w:rPr>
          <w:rFonts w:ascii="Sylfaen" w:hAnsi="Sylfaen"/>
          <w:lang w:val="ka-GE"/>
        </w:rPr>
        <w:t>ნ</w:t>
      </w:r>
      <w:r w:rsidR="00D66A1D" w:rsidRPr="0065715B">
        <w:rPr>
          <w:rFonts w:ascii="Sylfaen" w:hAnsi="Sylfaen"/>
          <w:lang w:val="ka-GE"/>
        </w:rPr>
        <w:t>ტი უნდა წარადგინოს? რამდენიმე შესაძლო ვარიანტი:</w:t>
      </w:r>
    </w:p>
    <w:p w14:paraId="4DB65788" w14:textId="77777777" w:rsidR="00D66A1D" w:rsidRPr="0065715B" w:rsidRDefault="00D66A1D" w:rsidP="00D66A1D">
      <w:pPr>
        <w:pStyle w:val="ListParagraph"/>
        <w:numPr>
          <w:ilvl w:val="0"/>
          <w:numId w:val="11"/>
        </w:numPr>
        <w:jc w:val="both"/>
        <w:rPr>
          <w:rFonts w:ascii="Sylfaen" w:hAnsi="Sylfaen"/>
          <w:lang w:val="ka-GE"/>
        </w:rPr>
      </w:pPr>
      <w:r w:rsidRPr="0065715B">
        <w:rPr>
          <w:rFonts w:ascii="Sylfaen" w:hAnsi="Sylfaen"/>
          <w:b/>
          <w:lang w:val="ka-GE"/>
        </w:rPr>
        <w:t>ბაზრობის დახლზე მოვაჭრე პირი,</w:t>
      </w:r>
      <w:r w:rsidRPr="0065715B">
        <w:rPr>
          <w:rFonts w:ascii="Sylfaen" w:hAnsi="Sylfaen"/>
          <w:lang w:val="ka-GE"/>
        </w:rPr>
        <w:t xml:space="preserve"> რომელიც არ არის რეგისტრირებული მეწარმედ და რომლის შესახებაც ბაზრობის ორგანიზატორს ინფორმაცია არ აქვს წარდგენილი შემოსავლების სამსახურში (შესაბამისად ეს პირი ვერ მოხვდებოდა შემოსავლების სამსახურის მიერ სააგენტოსთვის გაგზავნილ საკომპენსაციო პირთა სიაში) - აღნიშნულმა პირმა ესკონომიკური აქტივობის/შემოსავლის წყაროს დასადასტურებლად უნდა წარადგინოს ბაზრობის ორგანიზატორის მიერ გაცემული ცნობა იმის შესახებ, რომ აღნიშნული პირი 2020 წლის პირველ კვარტალში ვაჭრობდა მისი ბაზრობის ტერიტორიაზე და იხდიდა შესაბამის ქირას/იჯარას;</w:t>
      </w:r>
    </w:p>
    <w:p w14:paraId="6748EE12" w14:textId="77777777" w:rsidR="00D66A1D" w:rsidRPr="0065715B" w:rsidRDefault="002B3EF1" w:rsidP="00D66A1D">
      <w:pPr>
        <w:pStyle w:val="ListParagraph"/>
        <w:numPr>
          <w:ilvl w:val="0"/>
          <w:numId w:val="11"/>
        </w:numPr>
        <w:jc w:val="both"/>
        <w:rPr>
          <w:rFonts w:ascii="Sylfaen" w:hAnsi="Sylfaen"/>
          <w:lang w:val="ka-GE"/>
        </w:rPr>
      </w:pPr>
      <w:r w:rsidRPr="0065715B">
        <w:rPr>
          <w:rFonts w:ascii="Sylfaen" w:hAnsi="Sylfaen"/>
          <w:b/>
          <w:lang w:val="ka-GE"/>
        </w:rPr>
        <w:t xml:space="preserve">პირი, რომელსაც დასახლებული პუნქტიდან მუნიციპალიტეტის ცენტრში ან დასახლებულ პუნქტებს შორის გადაყავდა მგზავრები, </w:t>
      </w:r>
      <w:r w:rsidRPr="0065715B">
        <w:rPr>
          <w:rFonts w:ascii="Sylfaen" w:hAnsi="Sylfaen"/>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14:paraId="73E2176E" w14:textId="77777777" w:rsidR="00765FBB" w:rsidRPr="0065715B" w:rsidRDefault="00765FBB" w:rsidP="00D66A1D">
      <w:pPr>
        <w:pStyle w:val="ListParagraph"/>
        <w:numPr>
          <w:ilvl w:val="0"/>
          <w:numId w:val="11"/>
        </w:numPr>
        <w:jc w:val="both"/>
        <w:rPr>
          <w:rFonts w:ascii="Sylfaen" w:hAnsi="Sylfaen"/>
          <w:lang w:val="ka-GE"/>
        </w:rPr>
      </w:pPr>
      <w:r w:rsidRPr="0065715B">
        <w:rPr>
          <w:rFonts w:ascii="Sylfaen" w:hAnsi="Sylfaen"/>
          <w:b/>
          <w:lang w:val="ka-GE"/>
        </w:rPr>
        <w:lastRenderedPageBreak/>
        <w:t xml:space="preserve">პირი, რომელსაც დასახლებული პუნქტებიდან ბავშვები დაყავდა საჯარო სკოლაში, </w:t>
      </w:r>
      <w:r w:rsidRPr="0065715B">
        <w:rPr>
          <w:rFonts w:ascii="Sylfaen" w:hAnsi="Sylfaen"/>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14:paraId="43A9D092" w14:textId="77777777" w:rsidR="002B3EF1" w:rsidRPr="0065715B" w:rsidRDefault="002B3EF1" w:rsidP="00D66A1D">
      <w:pPr>
        <w:pStyle w:val="ListParagraph"/>
        <w:numPr>
          <w:ilvl w:val="0"/>
          <w:numId w:val="11"/>
        </w:numPr>
        <w:jc w:val="both"/>
        <w:rPr>
          <w:rFonts w:ascii="Sylfaen" w:hAnsi="Sylfaen"/>
          <w:lang w:val="ka-GE"/>
        </w:rPr>
      </w:pPr>
      <w:r w:rsidRPr="0065715B">
        <w:rPr>
          <w:rFonts w:ascii="Sylfaen" w:hAnsi="Sylfaen"/>
          <w:b/>
          <w:lang w:val="ka-GE"/>
        </w:rPr>
        <w:t>პირი, რომელიც ახორციელებს მგზავრთა საქალაქთაშორისო გადაყვანას</w:t>
      </w:r>
      <w:r w:rsidR="00765FBB" w:rsidRPr="0065715B">
        <w:rPr>
          <w:rFonts w:ascii="Sylfaen" w:hAnsi="Sylfaen"/>
          <w:b/>
          <w:lang w:val="ka-GE"/>
        </w:rPr>
        <w:t xml:space="preserve">, </w:t>
      </w:r>
      <w:r w:rsidR="00765FBB" w:rsidRPr="0065715B">
        <w:rPr>
          <w:rFonts w:ascii="Sylfaen" w:hAnsi="Sylfaen"/>
          <w:lang w:val="ka-GE"/>
        </w:rPr>
        <w:t>და</w:t>
      </w:r>
      <w:r w:rsidR="00765FBB" w:rsidRPr="0065715B">
        <w:rPr>
          <w:rFonts w:ascii="Sylfaen" w:hAnsi="Sylfaen"/>
          <w:b/>
          <w:lang w:val="ka-GE"/>
        </w:rPr>
        <w:t xml:space="preserve"> </w:t>
      </w:r>
      <w:r w:rsidR="00765FBB" w:rsidRPr="0065715B">
        <w:rPr>
          <w:rFonts w:ascii="Sylfaen" w:hAnsi="Sylfaen"/>
          <w:lang w:val="ka-GE"/>
        </w:rPr>
        <w:t>არ წარმოადგენს კომპანიის თანამშრომელს;</w:t>
      </w:r>
      <w:r w:rsidRPr="0065715B">
        <w:rPr>
          <w:rFonts w:ascii="Sylfaen" w:hAnsi="Sylfaen"/>
          <w:b/>
          <w:lang w:val="ka-GE"/>
        </w:rPr>
        <w:t xml:space="preserve"> </w:t>
      </w:r>
      <w:r w:rsidRPr="0065715B">
        <w:rPr>
          <w:rFonts w:ascii="Sylfaen" w:hAnsi="Sylfaen"/>
          <w:lang w:val="ka-GE"/>
        </w:rPr>
        <w:t xml:space="preserve">- უნდა წარადგინოს </w:t>
      </w:r>
      <w:r w:rsidR="002F37BE" w:rsidRPr="0065715B">
        <w:rPr>
          <w:rFonts w:ascii="Sylfaen" w:hAnsi="Sylfaen"/>
          <w:lang w:val="ka-GE"/>
        </w:rPr>
        <w:t>ავტოსადგურის ორგანიზატორისგან შესაბამისი ცნობა და მომსახურების გაწევის ანაზღაურების დამადასტურებელი დოკუმეტი (საბანკო ტრანზაქცია ან სალარო აპარატის ჩეკი)</w:t>
      </w:r>
      <w:r w:rsidR="00765FBB" w:rsidRPr="0065715B">
        <w:rPr>
          <w:rFonts w:ascii="Sylfaen" w:hAnsi="Sylfaen"/>
          <w:lang w:val="ka-GE"/>
        </w:rPr>
        <w:t>;</w:t>
      </w:r>
    </w:p>
    <w:p w14:paraId="64B34362" w14:textId="77777777" w:rsidR="00765FBB" w:rsidRPr="0065715B" w:rsidRDefault="00765FBB" w:rsidP="00D66A1D">
      <w:pPr>
        <w:pStyle w:val="ListParagraph"/>
        <w:numPr>
          <w:ilvl w:val="0"/>
          <w:numId w:val="11"/>
        </w:numPr>
        <w:jc w:val="both"/>
        <w:rPr>
          <w:rFonts w:ascii="Sylfaen" w:hAnsi="Sylfaen"/>
          <w:lang w:val="ka-GE"/>
        </w:rPr>
      </w:pPr>
      <w:r w:rsidRPr="0065715B">
        <w:rPr>
          <w:rFonts w:ascii="Sylfaen" w:hAnsi="Sylfaen"/>
          <w:b/>
          <w:lang w:val="ka-GE"/>
        </w:rPr>
        <w:t xml:space="preserve">პირი, რომელიც დღიურად აქირავებს კუთვნილ საცხოვრებელ ფართებს </w:t>
      </w:r>
      <w:r w:rsidR="002F37BE" w:rsidRPr="0065715B">
        <w:rPr>
          <w:rFonts w:ascii="Sylfaen" w:hAnsi="Sylfaen"/>
          <w:b/>
          <w:lang w:val="ka-GE"/>
        </w:rPr>
        <w:t xml:space="preserve">აქირავებდა ბინების გაქირავების ელექტრონული </w:t>
      </w:r>
      <w:r w:rsidR="005E2A54" w:rsidRPr="0065715B">
        <w:rPr>
          <w:rFonts w:ascii="Sylfaen" w:hAnsi="Sylfaen"/>
          <w:b/>
          <w:lang w:val="ka-GE"/>
        </w:rPr>
        <w:t xml:space="preserve">პორტალების მეშვეობით </w:t>
      </w:r>
      <w:r w:rsidR="005E2A54" w:rsidRPr="0065715B">
        <w:rPr>
          <w:rFonts w:ascii="Sylfaen" w:hAnsi="Sylfaen"/>
          <w:lang w:val="ka-GE"/>
        </w:rPr>
        <w:t>(</w:t>
      </w:r>
      <w:r w:rsidR="005E2A54" w:rsidRPr="0065715B">
        <w:rPr>
          <w:rFonts w:ascii="Sylfaen" w:hAnsi="Sylfaen"/>
        </w:rPr>
        <w:t xml:space="preserve">Airbnb.com, booking.com </w:t>
      </w:r>
      <w:r w:rsidR="005E2A54" w:rsidRPr="0065715B">
        <w:rPr>
          <w:rFonts w:ascii="Sylfaen" w:hAnsi="Sylfaen"/>
          <w:lang w:val="ka-GE"/>
        </w:rPr>
        <w:t>და სხვა</w:t>
      </w:r>
      <w:r w:rsidR="005E2A54" w:rsidRPr="0065715B">
        <w:rPr>
          <w:rFonts w:ascii="Sylfaen" w:hAnsi="Sylfaen"/>
        </w:rPr>
        <w:t>)</w:t>
      </w:r>
      <w:r w:rsidR="005E2A54" w:rsidRPr="0065715B">
        <w:rPr>
          <w:rFonts w:ascii="Sylfaen" w:hAnsi="Sylfaen"/>
          <w:lang w:val="ka-GE"/>
        </w:rPr>
        <w:t xml:space="preserve"> - უნდა წარადგინონ საბანკო ამონაწერი, სადაც გამოჩნდება შესაბამისი კომპანიიდან მიღებული შემოსავალი);</w:t>
      </w:r>
    </w:p>
    <w:p w14:paraId="4C2CF858" w14:textId="77777777" w:rsidR="005E2A54" w:rsidRDefault="002A4F50" w:rsidP="00D66A1D">
      <w:pPr>
        <w:pStyle w:val="ListParagraph"/>
        <w:numPr>
          <w:ilvl w:val="0"/>
          <w:numId w:val="11"/>
        </w:numPr>
        <w:jc w:val="both"/>
        <w:rPr>
          <w:rFonts w:ascii="Sylfaen" w:hAnsi="Sylfaen"/>
          <w:lang w:val="ka-GE"/>
        </w:rPr>
      </w:pPr>
      <w:r w:rsidRPr="0065715B">
        <w:rPr>
          <w:rFonts w:ascii="Sylfaen" w:hAnsi="Sylfaen"/>
          <w:b/>
          <w:lang w:val="ka-GE"/>
        </w:rPr>
        <w:t xml:space="preserve">პირი, რომელიც ამზადებდა სუვენირებს და აბარებდა სუვენირების მაღაზიას, ან პირი რომელიც სოფლის მეურნეობის პროდუქტს აბარებდა საცხობს/რესტორანს - </w:t>
      </w:r>
      <w:r w:rsidRPr="0065715B">
        <w:rPr>
          <w:rFonts w:ascii="Sylfaen" w:hAnsi="Sylfaen"/>
          <w:lang w:val="ka-GE"/>
        </w:rPr>
        <w:t>უნდა წარადგინოს შესაბამისი პირველადი საგადასახადო დოკუმენტი (შესყიდვის აქტი, მიღება ჩაბარების აქტი);</w:t>
      </w:r>
    </w:p>
    <w:p w14:paraId="74401777" w14:textId="77777777" w:rsidR="0065715B" w:rsidRPr="0065715B" w:rsidRDefault="0065715B" w:rsidP="00D66A1D">
      <w:pPr>
        <w:pStyle w:val="ListParagraph"/>
        <w:numPr>
          <w:ilvl w:val="0"/>
          <w:numId w:val="11"/>
        </w:numPr>
        <w:jc w:val="both"/>
        <w:rPr>
          <w:rFonts w:ascii="Sylfaen" w:hAnsi="Sylfaen"/>
          <w:lang w:val="ka-GE"/>
        </w:rPr>
      </w:pPr>
      <w:r>
        <w:rPr>
          <w:rFonts w:ascii="Sylfaen" w:hAnsi="Sylfaen"/>
          <w:b/>
          <w:lang w:val="ka-GE"/>
        </w:rPr>
        <w:t xml:space="preserve">პირი, რომელიც მუშაობს ძიძად, ხელოსანად, დამლაგებლად ან სხვა მსგავსი ტიპს სამუშაოზე - </w:t>
      </w:r>
      <w:r>
        <w:rPr>
          <w:rFonts w:ascii="Sylfaen" w:hAnsi="Sylfaen"/>
          <w:lang w:val="ka-GE"/>
        </w:rPr>
        <w:t>კომპენსაციას მიიღებს იმ შემთხვევაში, თუ წარადგენს გადასახადის გადამხდელად რეგისტირერებული სერვისის მიმწოდებელი/საშუამავლო კომპანიიდან ცნობას, ვისი მეშვეობითაც 2020 წლის 1 აპრილამდე მოხდა მისი დამსაქმებელთან დაკავშირება;</w:t>
      </w:r>
    </w:p>
    <w:p w14:paraId="59D125B7" w14:textId="77777777" w:rsidR="002A4F50" w:rsidRPr="0065715B" w:rsidRDefault="002A4F50" w:rsidP="00D66A1D">
      <w:pPr>
        <w:pStyle w:val="ListParagraph"/>
        <w:numPr>
          <w:ilvl w:val="0"/>
          <w:numId w:val="11"/>
        </w:numPr>
        <w:jc w:val="both"/>
        <w:rPr>
          <w:rFonts w:ascii="Sylfaen" w:hAnsi="Sylfaen"/>
          <w:lang w:val="ka-GE"/>
        </w:rPr>
      </w:pPr>
      <w:r w:rsidRPr="0065715B">
        <w:rPr>
          <w:rFonts w:ascii="Sylfaen" w:hAnsi="Sylfaen"/>
          <w:lang w:val="ka-GE"/>
        </w:rPr>
        <w:t xml:space="preserve">ნებისმიერი სხვა პირი, რომელსაც 2020 წლის პირველ კვარტალში უფიქსირდება ეკონომიკური აქტივობა ან/და ქონდა შემოსავალი და შეძლებს ამ შემოსავლის დამადასტურებელი </w:t>
      </w:r>
      <w:r w:rsidR="002B12FF" w:rsidRPr="0065715B">
        <w:rPr>
          <w:rFonts w:ascii="Sylfaen" w:hAnsi="Sylfaen"/>
          <w:lang w:val="ka-GE"/>
        </w:rPr>
        <w:t>დოკუმენტის წარმოდგენას (მათ შორის საბანკო ამონაწერის მეშვეობით);</w:t>
      </w:r>
    </w:p>
    <w:p w14:paraId="47A0D67D" w14:textId="77777777" w:rsidR="002B12FF" w:rsidRPr="0065715B" w:rsidRDefault="002B12FF" w:rsidP="002B12FF">
      <w:pPr>
        <w:jc w:val="both"/>
        <w:rPr>
          <w:rFonts w:ascii="Sylfaen" w:hAnsi="Sylfaen"/>
          <w:lang w:val="ka-GE"/>
        </w:rPr>
      </w:pPr>
    </w:p>
    <w:p w14:paraId="005160AA" w14:textId="77777777" w:rsidR="002425C7" w:rsidRPr="0065715B" w:rsidRDefault="002B12FF" w:rsidP="00165F02">
      <w:pPr>
        <w:jc w:val="both"/>
        <w:rPr>
          <w:rFonts w:ascii="Sylfaen" w:hAnsi="Sylfaen"/>
          <w:b/>
        </w:rPr>
      </w:pPr>
      <w:r w:rsidRPr="0065715B">
        <w:rPr>
          <w:rFonts w:ascii="Sylfaen" w:hAnsi="Sylfaen"/>
          <w:lang w:val="ka-GE"/>
        </w:rPr>
        <w:t>ზემოაღნიშნული 3 კატეგორიის კომპენსაციიდან/შეღავათიდან პირს შეუძლია ისარგებლოს მხოლოდ ერთით, საშემოსავლოს შეღავათით, დაქირავებით დასაქმებულის, რომელმაც დაკარგა ხელფასი ან თვითდასაქმებულის  კომპენსაციით.</w:t>
      </w:r>
    </w:p>
    <w:p w14:paraId="4CF618C6" w14:textId="77777777" w:rsidR="00165F02" w:rsidRPr="0065715B" w:rsidRDefault="00165F02" w:rsidP="00165F02">
      <w:pPr>
        <w:jc w:val="both"/>
        <w:rPr>
          <w:rFonts w:ascii="Sylfaen" w:hAnsi="Sylfaen"/>
          <w:b/>
        </w:rPr>
      </w:pPr>
      <w:bookmarkStart w:id="0" w:name="_GoBack"/>
      <w:bookmarkEnd w:id="0"/>
    </w:p>
    <w:sectPr w:rsidR="00165F02" w:rsidRPr="0065715B" w:rsidSect="00D755EC">
      <w:pgSz w:w="12240" w:h="15840"/>
      <w:pgMar w:top="709" w:right="90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Segoe UI">
    <w:altName w:val="Calibri"/>
    <w:charset w:val="00"/>
    <w:family w:val="swiss"/>
    <w:pitch w:val="variable"/>
    <w:sig w:usb0="E4002EFF" w:usb1="C000E47F" w:usb2="00000009" w:usb3="00000000" w:csb0="000001FF" w:csb1="00000000"/>
  </w:font>
  <w:font w:name="Sylfaen">
    <w:panose1 w:val="010A0502050306030303"/>
    <w:charset w:val="00"/>
    <w:family w:val="auto"/>
    <w:pitch w:val="variable"/>
    <w:sig w:usb0="04000687" w:usb1="00000000" w:usb2="00000000" w:usb3="00000000" w:csb0="000000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791"/>
    <w:multiLevelType w:val="hybridMultilevel"/>
    <w:tmpl w:val="A9D84F4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05AB2383"/>
    <w:multiLevelType w:val="hybridMultilevel"/>
    <w:tmpl w:val="B6DA700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5A91B01"/>
    <w:multiLevelType w:val="hybridMultilevel"/>
    <w:tmpl w:val="DAB25A9C"/>
    <w:lvl w:ilvl="0" w:tplc="04090001">
      <w:start w:val="1"/>
      <w:numFmt w:val="bullet"/>
      <w:lvlText w:val=""/>
      <w:lvlJc w:val="left"/>
      <w:pPr>
        <w:ind w:left="1146" w:hanging="360"/>
      </w:pPr>
      <w:rPr>
        <w:rFonts w:ascii="Symbol" w:hAnsi="Symbol"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1A0F68C2"/>
    <w:multiLevelType w:val="hybridMultilevel"/>
    <w:tmpl w:val="7C0657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22FE3512"/>
    <w:multiLevelType w:val="hybridMultilevel"/>
    <w:tmpl w:val="64E4043E"/>
    <w:lvl w:ilvl="0" w:tplc="04090001">
      <w:start w:val="1"/>
      <w:numFmt w:val="bullet"/>
      <w:lvlText w:val=""/>
      <w:lvlJc w:val="left"/>
      <w:pPr>
        <w:ind w:left="1146" w:hanging="360"/>
      </w:pPr>
      <w:rPr>
        <w:rFonts w:ascii="Symbol" w:hAnsi="Symbol"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3E053BB"/>
    <w:multiLevelType w:val="hybridMultilevel"/>
    <w:tmpl w:val="D422B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3F170C7"/>
    <w:multiLevelType w:val="hybridMultilevel"/>
    <w:tmpl w:val="97C293E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37AB5F0D"/>
    <w:multiLevelType w:val="hybridMultilevel"/>
    <w:tmpl w:val="D722C59A"/>
    <w:lvl w:ilvl="0" w:tplc="FF10B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400118"/>
    <w:multiLevelType w:val="hybridMultilevel"/>
    <w:tmpl w:val="C5CA6364"/>
    <w:lvl w:ilvl="0" w:tplc="704CB3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26D0A89"/>
    <w:multiLevelType w:val="hybridMultilevel"/>
    <w:tmpl w:val="D9726E98"/>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5CA7423A"/>
    <w:multiLevelType w:val="hybridMultilevel"/>
    <w:tmpl w:val="7302B5A0"/>
    <w:lvl w:ilvl="0" w:tplc="80ACCB8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6C956DA2"/>
    <w:multiLevelType w:val="hybridMultilevel"/>
    <w:tmpl w:val="C040CA54"/>
    <w:lvl w:ilvl="0" w:tplc="04090001">
      <w:start w:val="4"/>
      <w:numFmt w:val="bullet"/>
      <w:lvlText w:val=""/>
      <w:lvlJc w:val="left"/>
      <w:pPr>
        <w:ind w:left="540" w:hanging="360"/>
      </w:pPr>
      <w:rPr>
        <w:rFonts w:ascii="Symbol" w:eastAsia="Times New Roman" w:hAnsi="Symbol"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713421E1"/>
    <w:multiLevelType w:val="hybridMultilevel"/>
    <w:tmpl w:val="A1140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9297A89"/>
    <w:multiLevelType w:val="hybridMultilevel"/>
    <w:tmpl w:val="A32A05B4"/>
    <w:lvl w:ilvl="0" w:tplc="04090001">
      <w:start w:val="1"/>
      <w:numFmt w:val="bullet"/>
      <w:lvlText w:val=""/>
      <w:lvlJc w:val="left"/>
      <w:pPr>
        <w:ind w:left="1146" w:hanging="360"/>
      </w:pPr>
      <w:rPr>
        <w:rFonts w:ascii="Symbol" w:hAnsi="Symbol"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13"/>
  </w:num>
  <w:num w:numId="6">
    <w:abstractNumId w:val="12"/>
  </w:num>
  <w:num w:numId="7">
    <w:abstractNumId w:val="11"/>
  </w:num>
  <w:num w:numId="8">
    <w:abstractNumId w:val="9"/>
  </w:num>
  <w:num w:numId="9">
    <w:abstractNumId w:val="5"/>
  </w:num>
  <w:num w:numId="10">
    <w:abstractNumId w:val="4"/>
  </w:num>
  <w:num w:numId="11">
    <w:abstractNumId w:val="3"/>
  </w:num>
  <w:num w:numId="12">
    <w:abstractNumId w:val="8"/>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2ED"/>
    <w:rsid w:val="00006A01"/>
    <w:rsid w:val="00053289"/>
    <w:rsid w:val="00165F02"/>
    <w:rsid w:val="00195A6F"/>
    <w:rsid w:val="001C38B6"/>
    <w:rsid w:val="001D6135"/>
    <w:rsid w:val="001D70A0"/>
    <w:rsid w:val="00205201"/>
    <w:rsid w:val="002425C7"/>
    <w:rsid w:val="00260B29"/>
    <w:rsid w:val="002A4F50"/>
    <w:rsid w:val="002B12FF"/>
    <w:rsid w:val="002B3EF1"/>
    <w:rsid w:val="002F37BE"/>
    <w:rsid w:val="0033179A"/>
    <w:rsid w:val="003D0618"/>
    <w:rsid w:val="003D0AB6"/>
    <w:rsid w:val="003D1D3F"/>
    <w:rsid w:val="003D2513"/>
    <w:rsid w:val="003D4A38"/>
    <w:rsid w:val="00417715"/>
    <w:rsid w:val="00427F3D"/>
    <w:rsid w:val="00480701"/>
    <w:rsid w:val="004B4E39"/>
    <w:rsid w:val="004C69AB"/>
    <w:rsid w:val="0055774A"/>
    <w:rsid w:val="00562EC0"/>
    <w:rsid w:val="00564B3C"/>
    <w:rsid w:val="00580A8F"/>
    <w:rsid w:val="005B34E2"/>
    <w:rsid w:val="005B752B"/>
    <w:rsid w:val="005D6B1D"/>
    <w:rsid w:val="005E2A54"/>
    <w:rsid w:val="005F3414"/>
    <w:rsid w:val="0065715B"/>
    <w:rsid w:val="00746FDD"/>
    <w:rsid w:val="00765FBB"/>
    <w:rsid w:val="00790C10"/>
    <w:rsid w:val="00827766"/>
    <w:rsid w:val="00827F30"/>
    <w:rsid w:val="008362FA"/>
    <w:rsid w:val="008539FA"/>
    <w:rsid w:val="008C119A"/>
    <w:rsid w:val="009147CF"/>
    <w:rsid w:val="0096077C"/>
    <w:rsid w:val="009828D6"/>
    <w:rsid w:val="00A43B3F"/>
    <w:rsid w:val="00AD3800"/>
    <w:rsid w:val="00AD3C11"/>
    <w:rsid w:val="00AF0F7B"/>
    <w:rsid w:val="00B2035E"/>
    <w:rsid w:val="00B57574"/>
    <w:rsid w:val="00B74685"/>
    <w:rsid w:val="00BA12ED"/>
    <w:rsid w:val="00C00484"/>
    <w:rsid w:val="00C034E3"/>
    <w:rsid w:val="00C70E6E"/>
    <w:rsid w:val="00C77430"/>
    <w:rsid w:val="00CC5BEB"/>
    <w:rsid w:val="00D6159B"/>
    <w:rsid w:val="00D66A1D"/>
    <w:rsid w:val="00D74CE5"/>
    <w:rsid w:val="00D755EC"/>
    <w:rsid w:val="00DA304B"/>
    <w:rsid w:val="00E11034"/>
    <w:rsid w:val="00E94D0F"/>
    <w:rsid w:val="00EC4437"/>
    <w:rsid w:val="00ED151D"/>
    <w:rsid w:val="00F73B4E"/>
    <w:rsid w:val="00FD4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AC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5EC"/>
    <w:pPr>
      <w:ind w:left="720"/>
      <w:contextualSpacing/>
    </w:pPr>
  </w:style>
  <w:style w:type="table" w:styleId="TableGrid">
    <w:name w:val="Table Grid"/>
    <w:basedOn w:val="TableNormal"/>
    <w:uiPriority w:val="39"/>
    <w:rsid w:val="00B2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7715"/>
    <w:rPr>
      <w:color w:val="0563C1" w:themeColor="hyperlink"/>
      <w:u w:val="single"/>
    </w:rPr>
  </w:style>
  <w:style w:type="paragraph" w:customStyle="1" w:styleId="abzacixml">
    <w:name w:val="abzacixml"/>
    <w:basedOn w:val="Normal"/>
    <w:rsid w:val="00417715"/>
    <w:pPr>
      <w:spacing w:after="0" w:line="240" w:lineRule="auto"/>
      <w:ind w:firstLine="283"/>
      <w:jc w:val="both"/>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1D6135"/>
    <w:rPr>
      <w:sz w:val="16"/>
      <w:szCs w:val="16"/>
    </w:rPr>
  </w:style>
  <w:style w:type="paragraph" w:styleId="CommentText">
    <w:name w:val="annotation text"/>
    <w:basedOn w:val="Normal"/>
    <w:link w:val="CommentTextChar"/>
    <w:uiPriority w:val="99"/>
    <w:semiHidden/>
    <w:unhideWhenUsed/>
    <w:rsid w:val="001D6135"/>
    <w:pPr>
      <w:spacing w:line="240" w:lineRule="auto"/>
    </w:pPr>
    <w:rPr>
      <w:sz w:val="20"/>
      <w:szCs w:val="20"/>
    </w:rPr>
  </w:style>
  <w:style w:type="character" w:customStyle="1" w:styleId="CommentTextChar">
    <w:name w:val="Comment Text Char"/>
    <w:basedOn w:val="DefaultParagraphFont"/>
    <w:link w:val="CommentText"/>
    <w:uiPriority w:val="99"/>
    <w:semiHidden/>
    <w:rsid w:val="001D6135"/>
    <w:rPr>
      <w:sz w:val="20"/>
      <w:szCs w:val="20"/>
    </w:rPr>
  </w:style>
  <w:style w:type="paragraph" w:styleId="CommentSubject">
    <w:name w:val="annotation subject"/>
    <w:basedOn w:val="CommentText"/>
    <w:next w:val="CommentText"/>
    <w:link w:val="CommentSubjectChar"/>
    <w:uiPriority w:val="99"/>
    <w:semiHidden/>
    <w:unhideWhenUsed/>
    <w:rsid w:val="001D6135"/>
    <w:rPr>
      <w:b/>
      <w:bCs/>
    </w:rPr>
  </w:style>
  <w:style w:type="character" w:customStyle="1" w:styleId="CommentSubjectChar">
    <w:name w:val="Comment Subject Char"/>
    <w:basedOn w:val="CommentTextChar"/>
    <w:link w:val="CommentSubject"/>
    <w:uiPriority w:val="99"/>
    <w:semiHidden/>
    <w:rsid w:val="001D6135"/>
    <w:rPr>
      <w:b/>
      <w:bCs/>
      <w:sz w:val="20"/>
      <w:szCs w:val="20"/>
    </w:rPr>
  </w:style>
  <w:style w:type="paragraph" w:styleId="BalloonText">
    <w:name w:val="Balloon Text"/>
    <w:basedOn w:val="Normal"/>
    <w:link w:val="BalloonTextChar"/>
    <w:uiPriority w:val="99"/>
    <w:semiHidden/>
    <w:unhideWhenUsed/>
    <w:rsid w:val="001D6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135"/>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5EC"/>
    <w:pPr>
      <w:ind w:left="720"/>
      <w:contextualSpacing/>
    </w:pPr>
  </w:style>
  <w:style w:type="table" w:styleId="TableGrid">
    <w:name w:val="Table Grid"/>
    <w:basedOn w:val="TableNormal"/>
    <w:uiPriority w:val="39"/>
    <w:rsid w:val="00B2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7715"/>
    <w:rPr>
      <w:color w:val="0563C1" w:themeColor="hyperlink"/>
      <w:u w:val="single"/>
    </w:rPr>
  </w:style>
  <w:style w:type="paragraph" w:customStyle="1" w:styleId="abzacixml">
    <w:name w:val="abzacixml"/>
    <w:basedOn w:val="Normal"/>
    <w:rsid w:val="00417715"/>
    <w:pPr>
      <w:spacing w:after="0" w:line="240" w:lineRule="auto"/>
      <w:ind w:firstLine="283"/>
      <w:jc w:val="both"/>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1D6135"/>
    <w:rPr>
      <w:sz w:val="16"/>
      <w:szCs w:val="16"/>
    </w:rPr>
  </w:style>
  <w:style w:type="paragraph" w:styleId="CommentText">
    <w:name w:val="annotation text"/>
    <w:basedOn w:val="Normal"/>
    <w:link w:val="CommentTextChar"/>
    <w:uiPriority w:val="99"/>
    <w:semiHidden/>
    <w:unhideWhenUsed/>
    <w:rsid w:val="001D6135"/>
    <w:pPr>
      <w:spacing w:line="240" w:lineRule="auto"/>
    </w:pPr>
    <w:rPr>
      <w:sz w:val="20"/>
      <w:szCs w:val="20"/>
    </w:rPr>
  </w:style>
  <w:style w:type="character" w:customStyle="1" w:styleId="CommentTextChar">
    <w:name w:val="Comment Text Char"/>
    <w:basedOn w:val="DefaultParagraphFont"/>
    <w:link w:val="CommentText"/>
    <w:uiPriority w:val="99"/>
    <w:semiHidden/>
    <w:rsid w:val="001D6135"/>
    <w:rPr>
      <w:sz w:val="20"/>
      <w:szCs w:val="20"/>
    </w:rPr>
  </w:style>
  <w:style w:type="paragraph" w:styleId="CommentSubject">
    <w:name w:val="annotation subject"/>
    <w:basedOn w:val="CommentText"/>
    <w:next w:val="CommentText"/>
    <w:link w:val="CommentSubjectChar"/>
    <w:uiPriority w:val="99"/>
    <w:semiHidden/>
    <w:unhideWhenUsed/>
    <w:rsid w:val="001D6135"/>
    <w:rPr>
      <w:b/>
      <w:bCs/>
    </w:rPr>
  </w:style>
  <w:style w:type="character" w:customStyle="1" w:styleId="CommentSubjectChar">
    <w:name w:val="Comment Subject Char"/>
    <w:basedOn w:val="CommentTextChar"/>
    <w:link w:val="CommentSubject"/>
    <w:uiPriority w:val="99"/>
    <w:semiHidden/>
    <w:rsid w:val="001D6135"/>
    <w:rPr>
      <w:b/>
      <w:bCs/>
      <w:sz w:val="20"/>
      <w:szCs w:val="20"/>
    </w:rPr>
  </w:style>
  <w:style w:type="paragraph" w:styleId="BalloonText">
    <w:name w:val="Balloon Text"/>
    <w:basedOn w:val="Normal"/>
    <w:link w:val="BalloonTextChar"/>
    <w:uiPriority w:val="99"/>
    <w:semiHidden/>
    <w:unhideWhenUsed/>
    <w:rsid w:val="001D6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0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info@rs.ge" TargetMode="External"/><Relationship Id="rId8" Type="http://schemas.openxmlformats.org/officeDocument/2006/relationships/hyperlink" Target="http://www.moh.gov.ge" TargetMode="External"/><Relationship Id="rId9" Type="http://schemas.openxmlformats.org/officeDocument/2006/relationships/hyperlink" Target="mailto:info@rs.ge" TargetMode="External"/><Relationship Id="rId10" Type="http://schemas.openxmlformats.org/officeDocument/2006/relationships/hyperlink" Target="http://www.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BA27-7794-9B4C-A32F-218D8D44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2232</Words>
  <Characters>12725</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Kakauridze</dc:creator>
  <cp:keywords/>
  <dc:description/>
  <cp:lastModifiedBy>Mac</cp:lastModifiedBy>
  <cp:revision>14</cp:revision>
  <dcterms:created xsi:type="dcterms:W3CDTF">2020-04-26T09:34:00Z</dcterms:created>
  <dcterms:modified xsi:type="dcterms:W3CDTF">2020-04-29T09:26:00Z</dcterms:modified>
</cp:coreProperties>
</file>